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59D27" w14:textId="77777777" w:rsidR="00B5196D" w:rsidRDefault="00B5196D" w:rsidP="00457C4B">
      <w:pPr>
        <w:jc w:val="center"/>
        <w:rPr>
          <w:rFonts w:ascii="Sylfaen" w:hAnsi="Sylfaen"/>
          <w:b/>
          <w:sz w:val="28"/>
          <w:lang w:val="ka-GE"/>
        </w:rPr>
      </w:pPr>
    </w:p>
    <w:p w14:paraId="396AC6D9" w14:textId="77777777" w:rsidR="00B5196D" w:rsidRDefault="00B5196D" w:rsidP="00457C4B">
      <w:pPr>
        <w:jc w:val="center"/>
        <w:rPr>
          <w:rFonts w:ascii="Sylfaen" w:hAnsi="Sylfaen"/>
          <w:lang w:val="ka-GE"/>
        </w:rPr>
      </w:pPr>
    </w:p>
    <w:p w14:paraId="505B390A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56A8160A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9625C92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D8605D6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9AB072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6FC6C0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289C94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0B91BD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E2CD70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3F009FE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BC39FA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090A75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E2EDCA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C93C92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2583E1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413C94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BE04E7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9CF1DF6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BD2C93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63E4D0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4DB823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9DCF83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2EA24A" w14:textId="77777777" w:rsidR="00B5196D" w:rsidRDefault="00B5196D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14D896" w14:textId="0AF041B1" w:rsidR="00B5196D" w:rsidRDefault="00E63393" w:rsidP="00457C4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B2EFF19" wp14:editId="74FD186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96D" w:rsidRPr="00432FC6">
        <w:rPr>
          <w:rFonts w:ascii="AcadNusx" w:hAnsi="AcadNusx"/>
          <w:b/>
          <w:noProof/>
          <w:sz w:val="36"/>
          <w:szCs w:val="36"/>
        </w:rPr>
        <w:t xml:space="preserve">   </w:t>
      </w:r>
      <w:r w:rsidR="00B5196D" w:rsidRPr="00432FC6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B5196D"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 w:rsidR="00B5196D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B5196D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3C5B4F4" w14:textId="77777777" w:rsidR="00B5196D" w:rsidRDefault="00B5196D" w:rsidP="00457C4B">
      <w:pPr>
        <w:spacing w:before="240"/>
        <w:rPr>
          <w:rFonts w:ascii="AcadNusx" w:hAnsi="AcadNusx"/>
          <w:b/>
          <w:noProof/>
        </w:rPr>
      </w:pPr>
    </w:p>
    <w:p w14:paraId="32BBD2E7" w14:textId="77777777" w:rsidR="00B5196D" w:rsidRDefault="00B5196D" w:rsidP="00457C4B">
      <w:pPr>
        <w:spacing w:before="240"/>
        <w:rPr>
          <w:rFonts w:ascii="AcadNusx" w:hAnsi="AcadNusx"/>
          <w:b/>
          <w:noProof/>
        </w:rPr>
      </w:pPr>
    </w:p>
    <w:p w14:paraId="6A96AEB9" w14:textId="77777777" w:rsidR="00122A57" w:rsidRPr="00016861" w:rsidRDefault="00B5196D" w:rsidP="00122A57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 w:rsidR="00122A57" w:rsidRPr="00016861">
        <w:rPr>
          <w:rFonts w:ascii="Sylfaen" w:hAnsi="Sylfaen" w:cs="Sylfaen"/>
          <w:b/>
          <w:noProof/>
        </w:rPr>
        <w:t>ფაკულტეტი:</w:t>
      </w:r>
      <w:r w:rsidR="00122A57" w:rsidRPr="00016861">
        <w:rPr>
          <w:rFonts w:ascii="Sylfaen" w:hAnsi="Sylfaen" w:cs="Sylfaen"/>
          <w:b/>
          <w:noProof/>
          <w:lang w:val="ka-GE"/>
        </w:rPr>
        <w:t xml:space="preserve"> </w:t>
      </w:r>
      <w:r w:rsidR="00122A57"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31B9E200" w14:textId="77777777" w:rsidR="00122A57" w:rsidRPr="001E49D2" w:rsidRDefault="00122A57" w:rsidP="00122A57">
      <w:pPr>
        <w:spacing w:before="240"/>
        <w:ind w:left="-360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14:paraId="431FD7F7" w14:textId="77777777" w:rsidR="00B5196D" w:rsidRDefault="00B5196D" w:rsidP="00122A57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14:paraId="37AD00E3" w14:textId="77777777" w:rsidR="00B5196D" w:rsidRDefault="00B5196D" w:rsidP="00457C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0307DC5C" w14:textId="77777777" w:rsidR="00B5196D" w:rsidRDefault="00B5196D" w:rsidP="00457C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5F9D6B5E" w14:textId="77777777" w:rsidR="00B5196D" w:rsidRDefault="00B5196D" w:rsidP="00457C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352CECF6" w14:textId="77777777"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178B74DC" w14:textId="77777777"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5C0EC714" w14:textId="77777777"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3DF83C15" w14:textId="77777777" w:rsidR="00B5196D" w:rsidRDefault="00B5196D" w:rsidP="00457C4B">
      <w:pPr>
        <w:rPr>
          <w:rFonts w:ascii="Sylfaen" w:hAnsi="Sylfaen" w:cs="Sylfaen"/>
          <w:b/>
          <w:noProof/>
          <w:sz w:val="22"/>
          <w:szCs w:val="22"/>
        </w:rPr>
      </w:pPr>
    </w:p>
    <w:p w14:paraId="7725C818" w14:textId="77777777" w:rsidR="00B5196D" w:rsidRDefault="00B5196D" w:rsidP="00457C4B">
      <w:pPr>
        <w:pStyle w:val="BodyText"/>
        <w:spacing w:after="0"/>
        <w:rPr>
          <w:rFonts w:ascii="Sylfaen" w:hAnsi="Sylfaen" w:cs="Sylfaen"/>
          <w:b/>
          <w:noProof/>
          <w:sz w:val="22"/>
          <w:szCs w:val="22"/>
        </w:rPr>
      </w:pPr>
    </w:p>
    <w:p w14:paraId="7F7A3215" w14:textId="77777777" w:rsidR="00B5196D" w:rsidRDefault="00B5196D" w:rsidP="00457C4B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>
        <w:rPr>
          <w:rFonts w:ascii="Sylfaen" w:hAnsi="Sylfaen"/>
          <w:b/>
          <w:u w:color="FF0000"/>
        </w:rPr>
        <w:t>ბიორეგულაციური</w:t>
      </w:r>
      <w:r w:rsidRPr="00535FCB">
        <w:rPr>
          <w:rFonts w:ascii="AcadNusx" w:hAnsi="AcadNusx"/>
          <w:b/>
        </w:rPr>
        <w:t xml:space="preserve"> </w:t>
      </w:r>
      <w:r>
        <w:rPr>
          <w:rFonts w:ascii="Sylfaen" w:hAnsi="Sylfaen"/>
          <w:b/>
          <w:u w:color="FF0000"/>
          <w:lang w:val="ka-GE"/>
        </w:rPr>
        <w:t>მედიცინა</w:t>
      </w:r>
    </w:p>
    <w:p w14:paraId="0DE04917" w14:textId="77777777" w:rsidR="00B5196D" w:rsidRDefault="00B5196D" w:rsidP="00457C4B">
      <w:pPr>
        <w:ind w:left="-426"/>
        <w:rPr>
          <w:rFonts w:ascii="Sylfaen" w:hAnsi="Sylfaen"/>
        </w:rPr>
      </w:pPr>
    </w:p>
    <w:p w14:paraId="7060BBC3" w14:textId="77777777" w:rsidR="00B5196D" w:rsidRDefault="00B5196D" w:rsidP="00457C4B">
      <w:pPr>
        <w:rPr>
          <w:rFonts w:ascii="Sylfaen" w:hAnsi="Sylfaen"/>
        </w:rPr>
      </w:pPr>
    </w:p>
    <w:p w14:paraId="4A1021D3" w14:textId="77777777" w:rsidR="00B5196D" w:rsidRDefault="00B5196D" w:rsidP="00457C4B">
      <w:pPr>
        <w:rPr>
          <w:rFonts w:ascii="Sylfaen" w:hAnsi="Sylfaen"/>
        </w:rPr>
      </w:pPr>
    </w:p>
    <w:p w14:paraId="67EE6A66" w14:textId="0F1CB676" w:rsidR="00B5196D" w:rsidRPr="00C3207B" w:rsidRDefault="00B5196D" w:rsidP="00457C4B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ავტორი:  </w:t>
      </w:r>
      <w:r>
        <w:rPr>
          <w:rFonts w:ascii="Sylfaen" w:hAnsi="Sylfaen"/>
          <w:b/>
        </w:rPr>
        <w:t xml:space="preserve"> </w:t>
      </w:r>
      <w:r w:rsidR="00DB5D25">
        <w:rPr>
          <w:rFonts w:ascii="Sylfaen" w:hAnsi="Sylfaen"/>
        </w:rPr>
        <w:t>ასისტენტ პროფესორი</w:t>
      </w:r>
      <w:r w:rsidRPr="00110090">
        <w:rPr>
          <w:rFonts w:ascii="Sylfaen" w:hAnsi="Sylfaen"/>
        </w:rPr>
        <w:t xml:space="preserve"> </w:t>
      </w:r>
      <w:r w:rsidR="00DB5D25">
        <w:rPr>
          <w:rFonts w:ascii="Sylfaen" w:hAnsi="Sylfaen"/>
          <w:lang w:val="ka-GE"/>
        </w:rPr>
        <w:t>ნინო ჩხიკვიშვილი</w:t>
      </w:r>
    </w:p>
    <w:p w14:paraId="4074C796" w14:textId="77777777" w:rsidR="00B5196D" w:rsidRDefault="00B5196D" w:rsidP="00457C4B">
      <w:pPr>
        <w:ind w:left="-426"/>
        <w:rPr>
          <w:rFonts w:ascii="Sylfaen" w:hAnsi="Sylfaen"/>
        </w:rPr>
      </w:pPr>
    </w:p>
    <w:p w14:paraId="5B199AFC" w14:textId="77777777" w:rsidR="00B5196D" w:rsidRDefault="00B5196D" w:rsidP="00457C4B">
      <w:pPr>
        <w:ind w:left="-426"/>
        <w:rPr>
          <w:rFonts w:ascii="Sylfaen" w:hAnsi="Sylfaen"/>
        </w:rPr>
      </w:pPr>
    </w:p>
    <w:p w14:paraId="005B990E" w14:textId="77777777" w:rsidR="00B5196D" w:rsidRDefault="00B5196D" w:rsidP="00457C4B">
      <w:pPr>
        <w:ind w:left="-426"/>
        <w:rPr>
          <w:rFonts w:ascii="Sylfaen" w:hAnsi="Sylfaen"/>
        </w:rPr>
      </w:pPr>
    </w:p>
    <w:p w14:paraId="550B69F4" w14:textId="77777777" w:rsidR="00B5196D" w:rsidRDefault="00B5196D" w:rsidP="00457C4B">
      <w:pPr>
        <w:ind w:left="-426"/>
        <w:rPr>
          <w:rFonts w:ascii="Sylfaen" w:hAnsi="Sylfaen"/>
        </w:rPr>
      </w:pPr>
    </w:p>
    <w:p w14:paraId="31EC9481" w14:textId="77777777" w:rsidR="00C61482" w:rsidRDefault="00C61482" w:rsidP="00457C4B">
      <w:pPr>
        <w:ind w:left="-426"/>
        <w:rPr>
          <w:rFonts w:ascii="Sylfaen" w:hAnsi="Sylfaen"/>
        </w:rPr>
      </w:pPr>
    </w:p>
    <w:p w14:paraId="5C09D913" w14:textId="77777777" w:rsidR="00B5196D" w:rsidRDefault="00B5196D" w:rsidP="00457C4B">
      <w:pPr>
        <w:ind w:left="-426"/>
        <w:rPr>
          <w:rFonts w:ascii="Sylfaen" w:hAnsi="Sylfaen"/>
        </w:rPr>
      </w:pPr>
    </w:p>
    <w:p w14:paraId="00D9A14C" w14:textId="77777777" w:rsidR="00B5196D" w:rsidRDefault="00B5196D" w:rsidP="00457C4B">
      <w:pPr>
        <w:ind w:left="-426"/>
        <w:rPr>
          <w:rFonts w:ascii="Sylfaen" w:hAnsi="Sylfaen"/>
        </w:rPr>
      </w:pPr>
    </w:p>
    <w:tbl>
      <w:tblPr>
        <w:tblW w:w="108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7968"/>
      </w:tblGrid>
      <w:tr w:rsidR="00D8436C" w:rsidRPr="00EE51D9" w14:paraId="54404001" w14:textId="77777777" w:rsidTr="00D8436C">
        <w:tc>
          <w:tcPr>
            <w:tcW w:w="2835" w:type="dxa"/>
          </w:tcPr>
          <w:p w14:paraId="380D8999" w14:textId="77777777"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სასწავლო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სახელწოდება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7968" w:type="dxa"/>
          </w:tcPr>
          <w:p w14:paraId="7A6473C4" w14:textId="77777777" w:rsidR="00D8436C" w:rsidRPr="002022E5" w:rsidRDefault="00D8436C" w:rsidP="00D8436C">
            <w:pPr>
              <w:pStyle w:val="BodyText"/>
              <w:spacing w:after="0" w:line="276" w:lineRule="auto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ბიორეგულაციური მედიცინა</w:t>
            </w:r>
          </w:p>
          <w:p w14:paraId="7ABA32EA" w14:textId="5F2DBE36" w:rsidR="00D8436C" w:rsidRPr="002022E5" w:rsidRDefault="00D8436C" w:rsidP="00D8436C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არჩევითი 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D8436C" w:rsidRPr="00EE51D9" w14:paraId="408D0A86" w14:textId="77777777" w:rsidTr="00D8436C">
        <w:tc>
          <w:tcPr>
            <w:tcW w:w="2835" w:type="dxa"/>
          </w:tcPr>
          <w:p w14:paraId="3FE45016" w14:textId="77777777" w:rsidR="00D8436C" w:rsidRPr="002022E5" w:rsidRDefault="00D8436C" w:rsidP="00D8436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8" w:type="dxa"/>
          </w:tcPr>
          <w:p w14:paraId="34E14125" w14:textId="77777777" w:rsidR="00D8436C" w:rsidRPr="002022E5" w:rsidRDefault="00D8436C" w:rsidP="00D8436C">
            <w:pPr>
              <w:pStyle w:val="BodyText"/>
              <w:spacing w:after="0" w:line="276" w:lineRule="auto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D8436C" w:rsidRPr="00EE51D9" w14:paraId="791F8E00" w14:textId="77777777" w:rsidTr="00D8436C">
        <w:tc>
          <w:tcPr>
            <w:tcW w:w="2835" w:type="dxa"/>
          </w:tcPr>
          <w:p w14:paraId="7DD98799" w14:textId="77777777" w:rsidR="00D8436C" w:rsidRPr="002022E5" w:rsidRDefault="00D8436C" w:rsidP="00D843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14:paraId="1D33FF61" w14:textId="77777777" w:rsidR="00D8436C" w:rsidRPr="002022E5" w:rsidRDefault="00D8436C" w:rsidP="00D8436C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გვარი, საკონტაქტო ინფორმაცია</w:t>
            </w:r>
            <w:r w:rsidRPr="002022E5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7968" w:type="dxa"/>
          </w:tcPr>
          <w:p w14:paraId="6ED8FD62" w14:textId="78EB0DD1"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B5D2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ასისტენტ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პროფესორი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="00DB5D2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ნინო ჩხიკვიშვილი</w:t>
            </w:r>
            <w:r w:rsidR="006061B0"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</w:t>
            </w:r>
          </w:p>
          <w:p w14:paraId="01176237" w14:textId="5E4BC348" w:rsidR="00E65CA2" w:rsidRPr="00E65CA2" w:rsidRDefault="00E65CA2" w:rsidP="00D8436C">
            <w:pPr>
              <w:spacing w:line="276" w:lineRule="auto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 xml:space="preserve">E-mail: </w:t>
            </w:r>
            <w:r w:rsidR="00DB5D25">
              <w:rPr>
                <w:rFonts w:ascii="Sylfaen" w:hAnsi="Sylfaen"/>
                <w:noProof/>
                <w:sz w:val="20"/>
                <w:szCs w:val="20"/>
              </w:rPr>
              <w:t>nino.chkhikvishvili</w:t>
            </w:r>
            <w:r w:rsidR="00C50EAD" w:rsidRPr="00C50EAD">
              <w:rPr>
                <w:rFonts w:ascii="Sylfaen" w:hAnsi="Sylfaen"/>
                <w:noProof/>
                <w:sz w:val="20"/>
                <w:szCs w:val="20"/>
              </w:rPr>
              <w:t xml:space="preserve">@geomedi.edu.ge     </w:t>
            </w:r>
          </w:p>
        </w:tc>
      </w:tr>
      <w:tr w:rsidR="00D8436C" w:rsidRPr="00EE51D9" w14:paraId="380AAFDD" w14:textId="77777777" w:rsidTr="00D8436C">
        <w:tc>
          <w:tcPr>
            <w:tcW w:w="2835" w:type="dxa"/>
          </w:tcPr>
          <w:p w14:paraId="4A9794C8" w14:textId="77777777"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8" w:type="dxa"/>
          </w:tcPr>
          <w:p w14:paraId="3433888F" w14:textId="77777777" w:rsidR="00D8436C" w:rsidRPr="002022E5" w:rsidRDefault="002022E5" w:rsidP="00D8436C">
            <w:pPr>
              <w:rPr>
                <w:rFonts w:ascii="Sylfaen" w:hAnsi="Sylfaen"/>
                <w:noProof/>
                <w:sz w:val="20"/>
                <w:szCs w:val="20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>1</w:t>
            </w:r>
          </w:p>
        </w:tc>
      </w:tr>
      <w:tr w:rsidR="00D8436C" w:rsidRPr="00EE51D9" w14:paraId="2530E338" w14:textId="77777777" w:rsidTr="00D8436C">
        <w:tc>
          <w:tcPr>
            <w:tcW w:w="2835" w:type="dxa"/>
          </w:tcPr>
          <w:p w14:paraId="0D0989EE" w14:textId="77777777"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7968" w:type="dxa"/>
          </w:tcPr>
          <w:p w14:paraId="41FD1E5E" w14:textId="77777777" w:rsidR="00D8436C" w:rsidRPr="002022E5" w:rsidRDefault="00D8436C" w:rsidP="00D8436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სასწავლო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მიზანია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სიღრმისეულად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შეასწავლოს</w:t>
            </w:r>
            <w:r w:rsidRPr="002022E5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მაგისტრანტს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:</w:t>
            </w:r>
          </w:p>
          <w:p w14:paraId="2682CAC0" w14:textId="77777777" w:rsidR="00D8436C" w:rsidRPr="002022E5" w:rsidRDefault="00D8436C" w:rsidP="00D8436C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ბიომარეგულირებელი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მექანიზმები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შესაძლებლობები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მეთოდები;</w:t>
            </w:r>
          </w:p>
          <w:p w14:paraId="02A8EFFC" w14:textId="77777777"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მედიცინის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სპორტული წვრთნით გამოწვეული პათოლოგიების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პროცესში;</w:t>
            </w:r>
          </w:p>
          <w:p w14:paraId="260B4DEC" w14:textId="77777777"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მედიცინის სახეები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თავისებურებები;</w:t>
            </w:r>
          </w:p>
          <w:p w14:paraId="1AB91322" w14:textId="77777777"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მედიცინაში გამოყენებული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პროცედურების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დანიშვნის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ჩვენებები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უკუჩვენებები;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91FB2E7" w14:textId="77777777" w:rsidR="00D8436C" w:rsidRPr="002022E5" w:rsidRDefault="00D8436C" w:rsidP="00D8436C">
            <w:pPr>
              <w:pStyle w:val="ListParagraph"/>
              <w:numPr>
                <w:ilvl w:val="0"/>
                <w:numId w:val="15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რომლებიც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წარმატებით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გამოიყენება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რეაბილიტაციაში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დაუძლეველი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აღმოსაფხვრელად.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601F208E" w14:textId="77777777" w:rsidR="00D8436C" w:rsidRPr="002022E5" w:rsidRDefault="00D8436C" w:rsidP="00D8436C">
            <w:pPr>
              <w:pStyle w:val="ListParagraph"/>
              <w:spacing w:line="276" w:lineRule="auto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</w:tc>
      </w:tr>
      <w:tr w:rsidR="00D8436C" w:rsidRPr="00EE51D9" w14:paraId="09F274E6" w14:textId="77777777" w:rsidTr="00D8436C">
        <w:tc>
          <w:tcPr>
            <w:tcW w:w="2835" w:type="dxa"/>
          </w:tcPr>
          <w:p w14:paraId="5F89A9F1" w14:textId="77777777" w:rsidR="00D8436C" w:rsidRPr="002022E5" w:rsidRDefault="00D8436C" w:rsidP="00D8436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F497125" w14:textId="77777777" w:rsidR="00D8436C" w:rsidRPr="002022E5" w:rsidRDefault="00D8436C" w:rsidP="00D8436C">
            <w:pPr>
              <w:rPr>
                <w:rFonts w:ascii="AcadNusx" w:hAnsi="AcadNusx"/>
                <w:sz w:val="20"/>
                <w:szCs w:val="20"/>
              </w:rPr>
            </w:pPr>
          </w:p>
          <w:p w14:paraId="7F86762C" w14:textId="77777777" w:rsidR="00D8436C" w:rsidRPr="002022E5" w:rsidRDefault="00D8436C" w:rsidP="00D8436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8" w:type="dxa"/>
          </w:tcPr>
          <w:p w14:paraId="64707F1A" w14:textId="77777777" w:rsidR="00D8436C" w:rsidRPr="002022E5" w:rsidRDefault="00D8436C" w:rsidP="00D8436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კრედიტის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  </w:t>
            </w:r>
          </w:p>
          <w:p w14:paraId="4AC8F1DE" w14:textId="77777777" w:rsidR="00D8436C" w:rsidRPr="002022E5" w:rsidRDefault="00D8436C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საკონტაქტო საათების რაოდენობა – 3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2022E5">
              <w:rPr>
                <w:rFonts w:ascii="Sylfaen" w:hAnsi="Sylfaen"/>
                <w:sz w:val="20"/>
                <w:szCs w:val="20"/>
              </w:rPr>
              <w:t>საათი</w:t>
            </w:r>
          </w:p>
          <w:p w14:paraId="19F3C14B" w14:textId="77777777" w:rsidR="00E72DD6" w:rsidRPr="002022E5" w:rsidRDefault="00E72DD6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74B2673" w14:textId="77777777" w:rsidR="00E72DD6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ლექცია - 1</w:t>
            </w:r>
            <w:r w:rsidR="00E63393" w:rsidRPr="002022E5">
              <w:rPr>
                <w:rFonts w:ascii="Sylfaen" w:hAnsi="Sylfaen"/>
                <w:sz w:val="20"/>
                <w:szCs w:val="20"/>
              </w:rPr>
              <w:t>5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სთ, </w:t>
            </w:r>
          </w:p>
          <w:p w14:paraId="590ED933" w14:textId="77777777" w:rsidR="00E72DD6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პრაქტიკული მეცადინეობა- 1</w:t>
            </w:r>
            <w:r w:rsidR="00E63393" w:rsidRPr="002022E5">
              <w:rPr>
                <w:rFonts w:ascii="Sylfaen" w:hAnsi="Sylfaen"/>
                <w:sz w:val="20"/>
                <w:szCs w:val="20"/>
              </w:rPr>
              <w:t>5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სთ, </w:t>
            </w:r>
          </w:p>
          <w:p w14:paraId="29AF680C" w14:textId="77777777" w:rsidR="00E72DD6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შუალედური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</w:rPr>
              <w:t>–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1 სთ.,</w:t>
            </w:r>
          </w:p>
          <w:p w14:paraId="49376B20" w14:textId="77777777" w:rsidR="00D8436C" w:rsidRPr="002022E5" w:rsidRDefault="00D8436C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დასკვნითი გამოცდა - 2სთ. </w:t>
            </w:r>
          </w:p>
          <w:p w14:paraId="6E159180" w14:textId="77777777" w:rsidR="00D8436C" w:rsidRPr="002022E5" w:rsidRDefault="00D8436C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დამოუკიდებელი მუშაობა  - 4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სთ. </w:t>
            </w:r>
          </w:p>
          <w:p w14:paraId="4C7BC466" w14:textId="77777777" w:rsidR="00D8436C" w:rsidRPr="002022E5" w:rsidRDefault="00D8436C" w:rsidP="00D8436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საათების რაოდენობა სულ 75 სთ.</w:t>
            </w:r>
          </w:p>
          <w:p w14:paraId="432A6248" w14:textId="77777777" w:rsidR="009E0324" w:rsidRPr="002022E5" w:rsidRDefault="009E0324" w:rsidP="009E032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C094D35" w14:textId="77777777" w:rsidR="009E0324" w:rsidRPr="002022E5" w:rsidRDefault="009E0324" w:rsidP="00D8436C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1BE3B70F" w14:textId="77777777" w:rsidR="00D8436C" w:rsidRPr="002022E5" w:rsidRDefault="00D8436C" w:rsidP="00D8436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5196D" w:rsidRPr="00EE51D9" w14:paraId="56DAAC16" w14:textId="77777777" w:rsidTr="00D8436C">
        <w:tc>
          <w:tcPr>
            <w:tcW w:w="2835" w:type="dxa"/>
          </w:tcPr>
          <w:p w14:paraId="357B42BE" w14:textId="77777777"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7968" w:type="dxa"/>
          </w:tcPr>
          <w:p w14:paraId="54BC4CC9" w14:textId="77777777" w:rsidR="00B5196D" w:rsidRPr="002022E5" w:rsidRDefault="00B5196D" w:rsidP="00457C4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B5196D" w:rsidRPr="00EE51D9" w14:paraId="3700F85B" w14:textId="77777777" w:rsidTr="00D8436C">
        <w:trPr>
          <w:trHeight w:val="452"/>
        </w:trPr>
        <w:tc>
          <w:tcPr>
            <w:tcW w:w="2835" w:type="dxa"/>
          </w:tcPr>
          <w:p w14:paraId="1E08A581" w14:textId="77777777" w:rsidR="00B5196D" w:rsidRPr="001E53A5" w:rsidRDefault="00B5196D">
            <w:pPr>
              <w:spacing w:line="276" w:lineRule="auto"/>
              <w:rPr>
                <w:rFonts w:ascii="AcadNusx" w:hAnsi="AcadNusx"/>
                <w:b/>
                <w:sz w:val="22"/>
                <w:szCs w:val="22"/>
              </w:rPr>
            </w:pPr>
            <w:r w:rsidRPr="001E53A5">
              <w:rPr>
                <w:rFonts w:ascii="Sylfaen" w:hAnsi="Sylfaen"/>
                <w:b/>
                <w:sz w:val="22"/>
                <w:szCs w:val="22"/>
              </w:rPr>
              <w:t>სწავლის შედეგები</w:t>
            </w:r>
          </w:p>
        </w:tc>
        <w:tc>
          <w:tcPr>
            <w:tcW w:w="7968" w:type="dxa"/>
          </w:tcPr>
          <w:p w14:paraId="4CC213B7" w14:textId="77777777" w:rsidR="00B5196D" w:rsidRPr="003B56B0" w:rsidRDefault="00B5196D" w:rsidP="00E72DD6">
            <w:pPr>
              <w:pStyle w:val="ListBullet"/>
              <w:rPr>
                <w:sz w:val="20"/>
                <w:szCs w:val="20"/>
              </w:rPr>
            </w:pPr>
            <w:r w:rsidRPr="003B56B0">
              <w:rPr>
                <w:sz w:val="20"/>
                <w:szCs w:val="20"/>
              </w:rPr>
              <w:t>1.ცოდნა და გაცნობიერება</w:t>
            </w:r>
          </w:p>
          <w:p w14:paraId="4C7B22C1" w14:textId="77777777" w:rsidR="00B5196D" w:rsidRPr="003B56B0" w:rsidRDefault="00B5196D" w:rsidP="00E72DD6">
            <w:pPr>
              <w:pStyle w:val="ListBullet"/>
              <w:rPr>
                <w:sz w:val="20"/>
                <w:szCs w:val="20"/>
              </w:rPr>
            </w:pPr>
          </w:p>
          <w:p w14:paraId="2AF126B3" w14:textId="77777777" w:rsidR="00B5196D" w:rsidRPr="003B56B0" w:rsidRDefault="00B5196D" w:rsidP="00E72DD6">
            <w:pPr>
              <w:pStyle w:val="ListBullet"/>
              <w:rPr>
                <w:sz w:val="20"/>
                <w:szCs w:val="20"/>
              </w:rPr>
            </w:pPr>
            <w:r w:rsidRPr="003B56B0">
              <w:rPr>
                <w:sz w:val="20"/>
                <w:szCs w:val="20"/>
              </w:rPr>
              <w:t>მაგისტრანტ</w:t>
            </w:r>
            <w:r w:rsidR="001E53A5" w:rsidRPr="003B56B0">
              <w:rPr>
                <w:sz w:val="20"/>
                <w:szCs w:val="20"/>
              </w:rPr>
              <w:t>მა</w:t>
            </w:r>
            <w:r w:rsidRPr="003B56B0">
              <w:rPr>
                <w:sz w:val="20"/>
                <w:szCs w:val="20"/>
              </w:rPr>
              <w:t xml:space="preserve"> სიღრმისეულად </w:t>
            </w:r>
            <w:r w:rsidR="001E53A5" w:rsidRPr="003B56B0">
              <w:rPr>
                <w:sz w:val="20"/>
                <w:szCs w:val="20"/>
              </w:rPr>
              <w:t>იცის</w:t>
            </w:r>
            <w:r w:rsidRPr="003B56B0">
              <w:rPr>
                <w:sz w:val="20"/>
                <w:szCs w:val="20"/>
              </w:rPr>
              <w:t>:</w:t>
            </w:r>
          </w:p>
          <w:p w14:paraId="006659AD" w14:textId="77777777" w:rsidR="00B5196D" w:rsidRPr="003B56B0" w:rsidRDefault="00B5196D" w:rsidP="00E72DD6">
            <w:pPr>
              <w:pStyle w:val="ListBullet"/>
              <w:rPr>
                <w:sz w:val="20"/>
                <w:szCs w:val="20"/>
              </w:rPr>
            </w:pPr>
          </w:p>
          <w:p w14:paraId="718B019C" w14:textId="77777777" w:rsidR="00B5196D" w:rsidRPr="003B56B0" w:rsidRDefault="00B5196D" w:rsidP="006D3349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ბიომარეგულირებელი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მექანიზმები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ალტერნატიული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ზემოქმედების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შესაძლებლობები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მეთოდებ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ი;</w:t>
            </w:r>
          </w:p>
          <w:p w14:paraId="7CC9AD9D" w14:textId="77777777" w:rsidR="00B5196D" w:rsidRPr="003B56B0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ბიორეგულაციური მედიცინის 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როლი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სპორტული წვრთნით გამოწვეული პათოლოგიების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პროცესში;</w:t>
            </w:r>
          </w:p>
          <w:p w14:paraId="6016567F" w14:textId="77777777" w:rsidR="00B5196D" w:rsidRPr="003B56B0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ბიორეგულაციური მედიცინის სახეები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თავისებურებები;</w:t>
            </w:r>
          </w:p>
          <w:p w14:paraId="540126B8" w14:textId="77777777" w:rsidR="00B5196D" w:rsidRPr="003B56B0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ბიორეგულაციური მედიცინაში გამოყენებული 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პროცედურების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დანიშვნის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ჩვენებები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უკუჩვენებები;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B373FDA" w14:textId="77777777" w:rsidR="00B5196D" w:rsidRPr="003B56B0" w:rsidRDefault="00B5196D" w:rsidP="006D334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რომლებიც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წარმატებით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გამოიყენება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სპორტის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მედიცინისა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რეაბილიტაციაში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დაუძლეველი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პრობლემის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აღმოსაფხვრელად</w:t>
            </w:r>
            <w:r w:rsidRPr="003B56B0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14:paraId="21997453" w14:textId="77777777" w:rsidR="00B5196D" w:rsidRPr="003B56B0" w:rsidRDefault="00B5196D" w:rsidP="00110090">
            <w:pPr>
              <w:pStyle w:val="ListParagraph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</w:t>
            </w:r>
          </w:p>
          <w:p w14:paraId="17105DBC" w14:textId="77777777" w:rsidR="00B5196D" w:rsidRPr="003B56B0" w:rsidRDefault="00E72DD6" w:rsidP="00E72DD6">
            <w:pPr>
              <w:pStyle w:val="ListBullet"/>
              <w:rPr>
                <w:sz w:val="20"/>
                <w:szCs w:val="20"/>
              </w:rPr>
            </w:pPr>
            <w:r w:rsidRPr="003B56B0">
              <w:rPr>
                <w:sz w:val="20"/>
                <w:szCs w:val="20"/>
              </w:rPr>
              <w:lastRenderedPageBreak/>
              <w:t xml:space="preserve">                                                      </w:t>
            </w:r>
            <w:r w:rsidR="00B5196D" w:rsidRPr="003B56B0">
              <w:rPr>
                <w:sz w:val="20"/>
                <w:szCs w:val="20"/>
              </w:rPr>
              <w:t>უნარი</w:t>
            </w:r>
          </w:p>
          <w:p w14:paraId="69E8B702" w14:textId="77777777" w:rsidR="00E72DD6" w:rsidRPr="003B56B0" w:rsidRDefault="00E72DD6" w:rsidP="00E72DD6">
            <w:pPr>
              <w:pStyle w:val="ListBullet"/>
              <w:rPr>
                <w:sz w:val="20"/>
                <w:szCs w:val="20"/>
              </w:rPr>
            </w:pPr>
          </w:p>
          <w:p w14:paraId="1FC1AD08" w14:textId="77777777" w:rsidR="00B5196D" w:rsidRPr="003B56B0" w:rsidRDefault="00B5196D" w:rsidP="00E72DD6">
            <w:pPr>
              <w:pStyle w:val="ListBullet"/>
              <w:rPr>
                <w:rFonts w:ascii="AcadNusx" w:hAnsi="AcadNusx"/>
                <w:sz w:val="20"/>
                <w:szCs w:val="20"/>
              </w:rPr>
            </w:pPr>
            <w:r w:rsidRPr="003B56B0">
              <w:rPr>
                <w:sz w:val="20"/>
                <w:szCs w:val="20"/>
              </w:rPr>
              <w:t>მაგისტანტ</w:t>
            </w:r>
            <w:r w:rsidR="001E53A5" w:rsidRPr="003B56B0">
              <w:rPr>
                <w:sz w:val="20"/>
                <w:szCs w:val="20"/>
              </w:rPr>
              <w:t xml:space="preserve">ს </w:t>
            </w:r>
            <w:r w:rsidRPr="003B56B0">
              <w:rPr>
                <w:sz w:val="20"/>
                <w:szCs w:val="20"/>
              </w:rPr>
              <w:t>შე</w:t>
            </w:r>
            <w:r w:rsidR="001E53A5" w:rsidRPr="003B56B0">
              <w:rPr>
                <w:sz w:val="20"/>
                <w:szCs w:val="20"/>
              </w:rPr>
              <w:t>უძლია</w:t>
            </w:r>
            <w:r w:rsidRPr="003B56B0">
              <w:rPr>
                <w:sz w:val="20"/>
                <w:szCs w:val="20"/>
              </w:rPr>
              <w:t>:</w:t>
            </w:r>
          </w:p>
          <w:p w14:paraId="6417D58F" w14:textId="77777777" w:rsidR="00B5196D" w:rsidRPr="003B56B0" w:rsidRDefault="00B5196D" w:rsidP="00457C4B">
            <w:pPr>
              <w:rPr>
                <w:rFonts w:ascii="AcadNusx" w:hAnsi="AcadNusx"/>
                <w:sz w:val="20"/>
                <w:szCs w:val="20"/>
              </w:rPr>
            </w:pPr>
          </w:p>
          <w:p w14:paraId="0168BDFF" w14:textId="77777777" w:rsidR="00B5196D" w:rsidRPr="003B56B0" w:rsidRDefault="00B5196D" w:rsidP="00457C4B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განახორციელოს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სხვადასხვა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პათოლოგიების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კლასიფიცირება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მედიცინაში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შემუშავებულ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დაავადებათა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ცხრილში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რაც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დაეხმარება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თერაპიის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ეფექტური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მიდგომის</w:t>
            </w:r>
            <w:r w:rsidRPr="003B56B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განსაზღვრაში</w:t>
            </w:r>
            <w:r w:rsidRPr="003B56B0">
              <w:rPr>
                <w:rFonts w:ascii="AcadNusx" w:hAnsi="AcadNusx"/>
                <w:sz w:val="20"/>
                <w:szCs w:val="20"/>
              </w:rPr>
              <w:t>.</w:t>
            </w:r>
          </w:p>
          <w:p w14:paraId="2A4D9A75" w14:textId="77777777" w:rsidR="00B5196D" w:rsidRPr="003B56B0" w:rsidRDefault="00B5196D" w:rsidP="00457C4B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უვნებელი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პრეპარატების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გამოყენებით  მიღებული 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სხვადასხვა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დაზიანებების </w:t>
            </w:r>
            <w:r w:rsidRPr="003B56B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რეაბილიტაცი</w:t>
            </w:r>
            <w:r w:rsidRPr="003B56B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ის პროცესის </w:t>
            </w:r>
            <w:r w:rsidRPr="003B56B0">
              <w:rPr>
                <w:rFonts w:ascii="Sylfaen" w:hAnsi="Sylfaen"/>
                <w:sz w:val="20"/>
                <w:szCs w:val="20"/>
                <w:u w:color="FF0000"/>
              </w:rPr>
              <w:t>მართვას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2B4488" w14:textId="77777777" w:rsidR="00B5196D" w:rsidRPr="003B56B0" w:rsidRDefault="00B5196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>სარეაბილიტაციო ღონისძიებების გაწერას და რეაბილიტაციის პროცესის მიმდინარეობის რეგისტრაციას.</w:t>
            </w:r>
          </w:p>
          <w:p w14:paraId="5CF10C6E" w14:textId="77777777" w:rsidR="00B5196D" w:rsidRPr="003B56B0" w:rsidRDefault="00B5196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>სიმპტომებისა და სინდრომების საფუძველზე რეაბილიტაციის პროცესის მიმდინარეობის ეფექტურობის შეფასებას.</w:t>
            </w:r>
          </w:p>
          <w:p w14:paraId="2676B34D" w14:textId="77777777" w:rsidR="00B5196D" w:rsidRPr="003B56B0" w:rsidRDefault="00B5196D">
            <w:pPr>
              <w:pStyle w:val="ListParagraph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2C9548F" w14:textId="77777777" w:rsidR="00B5196D" w:rsidRPr="003B56B0" w:rsidRDefault="00E72DD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70BDC5A4" w14:textId="77777777" w:rsidR="00B5196D" w:rsidRPr="003B56B0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B5420A9" w14:textId="77777777" w:rsidR="00B5196D" w:rsidRPr="003B56B0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>მაგისტრანტ</w:t>
            </w:r>
            <w:r w:rsidR="001E53A5" w:rsidRPr="003B56B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E53A5" w:rsidRPr="003B56B0">
              <w:rPr>
                <w:rFonts w:ascii="Sylfaen" w:hAnsi="Sylfaen"/>
                <w:sz w:val="20"/>
                <w:szCs w:val="20"/>
                <w:lang w:val="ka-GE"/>
              </w:rPr>
              <w:t>შეუძლია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575C571" w14:textId="77777777" w:rsidR="00B5196D" w:rsidRPr="003B56B0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22455EB" w14:textId="77777777" w:rsidR="00B5196D" w:rsidRPr="003B56B0" w:rsidRDefault="001E53A5" w:rsidP="005B214C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6B0">
              <w:rPr>
                <w:rFonts w:ascii="Sylfaen" w:hAnsi="Sylfaen" w:cs="Sylfaen"/>
                <w:sz w:val="20"/>
                <w:szCs w:val="20"/>
                <w:lang w:val="ka-GE"/>
              </w:rPr>
              <w:t>მიღებული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 w:cs="Sylfaen"/>
                <w:sz w:val="20"/>
                <w:szCs w:val="20"/>
                <w:lang w:val="ka-GE"/>
              </w:rPr>
              <w:t>ცოდნა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32CA"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სიღრმისეულად </w:t>
            </w:r>
            <w:r w:rsidRPr="003B56B0">
              <w:rPr>
                <w:rFonts w:ascii="Sylfaen" w:hAnsi="Sylfaen" w:cs="Sylfaen"/>
                <w:sz w:val="20"/>
                <w:szCs w:val="20"/>
                <w:lang w:val="ka-GE"/>
              </w:rPr>
              <w:t>გამოიყენოს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 w:cs="Sylfaen"/>
                <w:sz w:val="20"/>
                <w:szCs w:val="20"/>
                <w:lang w:val="ka-GE"/>
              </w:rPr>
              <w:t>საგანმანათლებლო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56B0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B56B0">
              <w:rPr>
                <w:rFonts w:ascii="Sylfaen" w:hAnsi="Sylfaen" w:cs="Sylfaen"/>
                <w:sz w:val="20"/>
                <w:szCs w:val="20"/>
                <w:lang w:val="ka-GE"/>
              </w:rPr>
              <w:t>თეორიულ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>ი და</w:t>
            </w:r>
            <w:r w:rsidR="003B56B0">
              <w:rPr>
                <w:rFonts w:ascii="Sylfaen" w:hAnsi="Sylfaen"/>
                <w:sz w:val="20"/>
                <w:szCs w:val="20"/>
                <w:lang w:val="ka-GE"/>
              </w:rPr>
              <w:t>/ან</w:t>
            </w:r>
            <w:r w:rsidRPr="003B56B0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საგნების ათვისებაში.</w:t>
            </w:r>
          </w:p>
        </w:tc>
      </w:tr>
      <w:tr w:rsidR="00B5196D" w:rsidRPr="00EE51D9" w14:paraId="699689B6" w14:textId="77777777" w:rsidTr="00D8436C">
        <w:trPr>
          <w:trHeight w:val="452"/>
        </w:trPr>
        <w:tc>
          <w:tcPr>
            <w:tcW w:w="2835" w:type="dxa"/>
          </w:tcPr>
          <w:p w14:paraId="3B4488AF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968" w:type="dxa"/>
          </w:tcPr>
          <w:p w14:paraId="4F3C824E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 </w:t>
            </w:r>
          </w:p>
          <w:p w14:paraId="5F5FD748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</w:p>
          <w:p w14:paraId="7AD2C30A" w14:textId="77777777" w:rsidR="003B56B0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ბიორეგულაციური მედიცინის შესავალი. ბიორეგულაციური მედიცინის კავშირი კლასიკურ მედიცინასთან. მისი მიმართულებები. </w:t>
            </w:r>
          </w:p>
          <w:p w14:paraId="02914754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1A6A1C30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73C81988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აუტორეგულაციური სისტემები – მათი ორგანიზაციის მოლეკულური, უჯრედული და სისტემური დონეები. </w:t>
            </w:r>
          </w:p>
          <w:p w14:paraId="5E885ACF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010A053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E363ED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 </w:t>
            </w:r>
          </w:p>
          <w:p w14:paraId="167D316C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იმუნო-ნეირო-ენდოკრინული სისტემის მნიშვნელობა ჰომეოსტაზის უზრუნველყოფაში.</w:t>
            </w:r>
          </w:p>
          <w:p w14:paraId="5BDDCA29" w14:textId="77777777"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14:paraId="66A15D23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577EE42D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ჰორმეზისის კანონი (არნდტ-შულცის) წესი. მსგავსების პრინციპები (ეტიოლოგიური, სიმპტომური) სპორტის მედიცინაში.</w:t>
            </w:r>
          </w:p>
          <w:p w14:paraId="3A0471BB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578BF58A" w14:textId="77777777"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ქულა.</w:t>
            </w:r>
          </w:p>
          <w:p w14:paraId="2F578A79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14:paraId="4C68078B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3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 </w:t>
            </w:r>
          </w:p>
          <w:p w14:paraId="4DF63331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დაავადების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ფაზები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ექსკრეციის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ანთების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დეპონირების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იმპრეგნაციის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დეგენერაციის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დედიფერენციაციის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)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დაავადების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განვითარების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ი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ცხრილი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სპორტულ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7916B484" w14:textId="77777777"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14:paraId="7718245C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7437D9BA" w14:textId="77777777"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უჯრედგარე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მატრიქსის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მნიშვნელობა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პათოგენეზსა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სანოგენეზში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1DA89B99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68660D21" w14:textId="77777777"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ქულა.</w:t>
            </w:r>
          </w:p>
          <w:p w14:paraId="2E128EF2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14:paraId="1902993B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4 კვირა-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 </w:t>
            </w:r>
          </w:p>
          <w:p w14:paraId="13BD3292" w14:textId="77777777"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მკურნალობ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ა-რეაბილიტაციის 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ალგორითმი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5C49BF1D" w14:textId="77777777"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14:paraId="14359E98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6811E5A3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თერაპიული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დეტოქსიკაცია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დრენაჟი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იმუნომოდულირება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უჯრედების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აქტივირება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ორგანოების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ფუნქციონირების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გაუმჯობესება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1A395CE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BB6AF6A" w14:textId="77777777"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ქულა.</w:t>
            </w:r>
          </w:p>
          <w:p w14:paraId="3A745C76" w14:textId="77777777" w:rsidR="00E72DD6" w:rsidRPr="002022E5" w:rsidRDefault="00E72DD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D0BE460" w14:textId="77777777"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C44F19E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5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</w:t>
            </w:r>
          </w:p>
          <w:p w14:paraId="2BF623D3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სპორტის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მედიცინაში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გამოყენებული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 (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ანტიჰომოტოქსიკური</w:t>
            </w:r>
            <w:r w:rsidRPr="002022E5">
              <w:rPr>
                <w:rFonts w:ascii="AcadNusx" w:hAnsi="AcadNusx"/>
                <w:sz w:val="20"/>
                <w:szCs w:val="20"/>
              </w:rPr>
              <w:t>)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პრეპარატების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ჯგუფები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1CC91F02" w14:textId="77777777" w:rsidR="00E72DD6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14:paraId="6AB762E5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1859DCDC" w14:textId="77777777"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კომპლექსური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კომპოზიციური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ჰომაკორდები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)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ინეელ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ნოზოდები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კატალიზატორები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ჰომაოპათიური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წესით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მომზადებული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ალოპათიური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). </w:t>
            </w:r>
          </w:p>
          <w:p w14:paraId="4A7AAC74" w14:textId="77777777" w:rsidR="00B5196D" w:rsidRPr="002022E5" w:rsidRDefault="00B5196D" w:rsidP="009F4520">
            <w:pPr>
              <w:rPr>
                <w:rFonts w:ascii="Sylfaen" w:hAnsi="Sylfaen"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წესები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5F36B162" w14:textId="77777777" w:rsidR="00B5196D" w:rsidRPr="002022E5" w:rsidRDefault="00B5196D" w:rsidP="003946BB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="00E72DD6"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- 6 ქულა</w:t>
            </w:r>
          </w:p>
          <w:p w14:paraId="503FF53C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0AFE992" w14:textId="77777777" w:rsidR="00E72DD6" w:rsidRPr="002022E5" w:rsidRDefault="00E72DD6" w:rsidP="00E72DD6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შეფასება-8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პრეზენტაცია- 1 ქულა; ბლიც გამოკითხვა - 1 ქულა;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ქვიზი- 6 ქულა.</w:t>
            </w:r>
          </w:p>
          <w:p w14:paraId="37A059A9" w14:textId="77777777" w:rsidR="00E72DD6" w:rsidRPr="002022E5" w:rsidRDefault="00E72DD6" w:rsidP="00E72DD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9C7726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6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16939C9D" w14:textId="77777777" w:rsidR="00B5196D" w:rsidRPr="002022E5" w:rsidRDefault="00B5196D" w:rsidP="003946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ფიზიკური რეაბილიტაციის პერიოდში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ანტიჰომოტოქსიკური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ყველაზე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ფართოდ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შემადგენლობა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გალენური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ფორმები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დანიშვნის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წესები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37EBE22A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 </w:t>
            </w:r>
          </w:p>
          <w:p w14:paraId="6F5048C3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76044311" w14:textId="77777777" w:rsidR="00B5196D" w:rsidRPr="002022E5" w:rsidRDefault="00B5196D" w:rsidP="009F4520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ტრაუმელი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ლიმფომიოზოტი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გლიოქსალი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ენგისტოლი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ვიბურკოლი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სპასკუპრელი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ნუქს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ვომიკა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ჰომაკორდი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ბერბერის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ჰომაკორდი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ეუფორბიუმ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ექინაცეა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ჰეპარ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მუკოზა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კოენზიმ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უბიქინონ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კომპოზიტუმი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ცეელ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Times New Roman" w:hAnsi="Times New Roman"/>
                <w:sz w:val="20"/>
                <w:szCs w:val="20"/>
                <w:u w:color="FF0000"/>
                <w:lang w:val="ka-GE"/>
              </w:rPr>
              <w:t>T</w:t>
            </w:r>
            <w:r w:rsidRPr="002022E5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ნევროჰეელი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ვერტიგოჰეელი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გალლიუმ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გრიპჰეელი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ოსტეოჰეელი</w:t>
            </w:r>
          </w:p>
          <w:p w14:paraId="1C8DE87A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0B1C4932" w14:textId="77777777" w:rsidR="00E72DD6" w:rsidRPr="002022E5" w:rsidRDefault="00E72DD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5730B178" w14:textId="77777777"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2152C2D" w14:textId="77777777"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7 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014C7D30" w14:textId="77777777" w:rsidR="00B5196D" w:rsidRPr="002022E5" w:rsidRDefault="00B5196D" w:rsidP="003946BB">
            <w:pPr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მიმართულებები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მათი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ნაირსახეობები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მოქმედების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მექანიზმი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6E6B4ED0" w14:textId="77777777"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 </w:t>
            </w:r>
          </w:p>
          <w:p w14:paraId="25BB7120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22EFB11E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სანუმ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თერაპია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გუნა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თერაპია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პეპტიდოთერაპია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პოტენცირებული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ციტოკინების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მიკრობული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ლიზატების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საფუძველზე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მომზადებული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სპორტულ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606A933B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739F1546" w14:textId="77777777" w:rsidR="00B5196D" w:rsidRPr="002022E5" w:rsidRDefault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39000C46" w14:textId="77777777" w:rsidR="00E72DD6" w:rsidRPr="002022E5" w:rsidRDefault="00B876D6" w:rsidP="00B876D6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                  </w:t>
            </w:r>
          </w:p>
          <w:p w14:paraId="51E3BE5B" w14:textId="77777777" w:rsidR="00B5196D" w:rsidRPr="002022E5" w:rsidRDefault="00B5196D" w:rsidP="00E72DD6">
            <w:pPr>
              <w:spacing w:line="276" w:lineRule="auto"/>
              <w:jc w:val="center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 კვირა -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შუალედური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-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290A9C9A" w14:textId="77777777"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72676DF" w14:textId="77777777" w:rsidR="00E72DD6" w:rsidRPr="002022E5" w:rsidRDefault="00E72DD6" w:rsidP="001A4882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9AB01F5" w14:textId="77777777" w:rsidR="00B5196D" w:rsidRPr="002022E5" w:rsidRDefault="00B5196D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9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7076EFA3" w14:textId="77777777" w:rsidR="00B5196D" w:rsidRPr="002022E5" w:rsidRDefault="00B5196D" w:rsidP="001A4882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გუნა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თერაპია-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მიკრობული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ლიზატები.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14:paraId="1DD4460A" w14:textId="77777777" w:rsidR="00B5196D" w:rsidRPr="002022E5" w:rsidRDefault="00B5196D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738FB0FE" w14:textId="77777777" w:rsidR="00E72DD6" w:rsidRPr="002022E5" w:rsidRDefault="00E72DD6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14:paraId="6A85E56D" w14:textId="77777777" w:rsidR="00B5196D" w:rsidRPr="002022E5" w:rsidRDefault="00B5196D" w:rsidP="001A4882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პოტენცირებული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ციტოკინები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 მიკრობული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ლიზატები.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14:paraId="2DBF68D5" w14:textId="77777777" w:rsidR="00E72DD6" w:rsidRPr="002022E5" w:rsidRDefault="00B5196D" w:rsidP="001A4882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23256BE0" w14:textId="77777777" w:rsidR="00B5196D" w:rsidRPr="002022E5" w:rsidRDefault="00E72DD6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6DA84890" w14:textId="77777777"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14:paraId="6BF4B47F" w14:textId="77777777"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14:paraId="25BD5377" w14:textId="77777777" w:rsidR="00B5196D" w:rsidRPr="002022E5" w:rsidRDefault="00B5196D" w:rsidP="001A4882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10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6B37C249" w14:textId="77777777"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14:paraId="5525645A" w14:textId="77777777" w:rsidR="00B5196D" w:rsidRPr="002022E5" w:rsidRDefault="00B5196D" w:rsidP="00482EB7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მატრიქსი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ფუნქციონირებისათვის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ბიოლოგიურ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და სპორტულ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მედიცინაში.</w:t>
            </w:r>
          </w:p>
          <w:p w14:paraId="1687B806" w14:textId="77777777" w:rsidR="00B5196D" w:rsidRPr="002022E5" w:rsidRDefault="00B5196D" w:rsidP="00482EB7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 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6FAB8429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1FA0BC3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სპორტში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არასწორი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დატვირთვებით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გამოწვეული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ფაზები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ცხრილი.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14:paraId="10A1FCDA" w14:textId="77777777" w:rsidR="00E72DD6" w:rsidRPr="002022E5" w:rsidRDefault="00B5196D" w:rsidP="00E72DD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6DF5D6" w14:textId="77777777" w:rsidR="00E72DD6" w:rsidRPr="002022E5" w:rsidRDefault="00E72DD6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627CE6E3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CB26BA1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3D7DF2D" w14:textId="77777777"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11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5B99732C" w14:textId="77777777" w:rsidR="00B5196D" w:rsidRPr="002022E5" w:rsidRDefault="00B5196D" w:rsidP="00C85358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სანუმ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თერაპია 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14:paraId="28E4572C" w14:textId="77777777" w:rsidR="00B5196D" w:rsidRPr="002022E5" w:rsidRDefault="00B5196D" w:rsidP="00C85358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5AF0F3F2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  <w:p w14:paraId="68CB7742" w14:textId="77777777" w:rsidR="00B5196D" w:rsidRPr="002022E5" w:rsidRDefault="00B5196D" w:rsidP="001100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სანუმ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>-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თერაპია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ბიორეგულაციურ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მედიცინაში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სფეროები.</w:t>
            </w:r>
          </w:p>
          <w:p w14:paraId="60AB11D7" w14:textId="77777777" w:rsidR="00E72DD6" w:rsidRPr="002022E5" w:rsidRDefault="00B5196D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E72DD6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1DD85068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E915D75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14:paraId="79BB0367" w14:textId="77777777" w:rsidR="00B5196D" w:rsidRPr="002022E5" w:rsidRDefault="00B5196D" w:rsidP="00110090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12 კვირა-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167E8593" w14:textId="77777777" w:rsidR="00B5196D" w:rsidRPr="002022E5" w:rsidRDefault="00B5196D" w:rsidP="00C8535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შარდ</w:t>
            </w:r>
            <w:r w:rsidRPr="002022E5">
              <w:rPr>
                <w:rFonts w:ascii="Grigolia" w:hAnsi="Grigolia"/>
                <w:sz w:val="20"/>
                <w:szCs w:val="20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სასქესო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დაავადებათა დახასიათება და  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</w:p>
          <w:p w14:paraId="0ED71553" w14:textId="77777777" w:rsidR="00B5196D" w:rsidRPr="002022E5" w:rsidRDefault="00B5196D" w:rsidP="00C85358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6C59B81D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  <w:p w14:paraId="48F91BC2" w14:textId="77777777" w:rsidR="00B5196D" w:rsidRPr="002022E5" w:rsidRDefault="00B5196D" w:rsidP="00C85358">
            <w:pPr>
              <w:spacing w:after="200" w:line="276" w:lineRule="auto"/>
              <w:rPr>
                <w:rFonts w:ascii="Grigolia" w:hAnsi="Grigolia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ცისტიტის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პიელონეფრიტის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,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ქვემწვავე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გლომერულონეფრიტის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არტერიული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ჰიპერტენზია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ნეფროსკლეროზი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თირკმლის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უკმარისობა,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შარდ</w:t>
            </w:r>
            <w:r w:rsidRPr="002022E5">
              <w:rPr>
                <w:rFonts w:ascii="Grigolia" w:hAnsi="Grigolia"/>
                <w:sz w:val="20"/>
                <w:szCs w:val="20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კენჭოვანი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17AAB89F" w14:textId="77777777" w:rsidR="00E72DD6" w:rsidRPr="002022E5" w:rsidRDefault="00B5196D" w:rsidP="00E72DD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ლე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ბ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ა: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ლექცი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ზე და პრ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ქტიკულზე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განხილუ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ლი მ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 xml:space="preserve">ასალის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წ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ავლა.</w:t>
            </w:r>
            <w:r w:rsidR="00E72DD6"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E72DD6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72DD6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0B7968C2" w14:textId="77777777" w:rsidR="00B5196D" w:rsidRPr="002022E5" w:rsidRDefault="00B5196D" w:rsidP="006D3349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</w:rPr>
            </w:pPr>
          </w:p>
          <w:p w14:paraId="4BB48868" w14:textId="77777777" w:rsidR="00B5196D" w:rsidRPr="002022E5" w:rsidRDefault="00B5196D" w:rsidP="006D334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- 1სთ.</w:t>
            </w:r>
          </w:p>
          <w:p w14:paraId="67E1E4E1" w14:textId="77777777" w:rsidR="00B5196D" w:rsidRPr="002022E5" w:rsidRDefault="00B5196D" w:rsidP="006D334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სასუნთქი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აპარატის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დავადებათა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დახასიათება  და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</w:p>
          <w:p w14:paraId="6016898B" w14:textId="77777777" w:rsidR="00B5196D" w:rsidRPr="002022E5" w:rsidRDefault="00B5196D" w:rsidP="006D334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რ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მეცა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ინეობა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14:paraId="5BA7725C" w14:textId="77777777" w:rsidR="00B5196D" w:rsidRPr="002022E5" w:rsidRDefault="00B5196D" w:rsidP="006D3349">
            <w:pPr>
              <w:spacing w:line="276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</w:rPr>
              <w:t>ს შემოწმე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ბა: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ესწავლილი მასა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ის ზეპირი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პრეზენტა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ცი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ა, ბლიც გამოკი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ხვა.</w:t>
            </w:r>
          </w:p>
          <w:p w14:paraId="41DB1D98" w14:textId="77777777" w:rsidR="00B5196D" w:rsidRPr="002022E5" w:rsidRDefault="00B5196D" w:rsidP="003946BB">
            <w:pPr>
              <w:ind w:right="-105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რინიტის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985B7F"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ტონზილოფარინგიტის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რინოსინუსიტის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, </w:t>
            </w:r>
          </w:p>
          <w:p w14:paraId="0E0B38D2" w14:textId="77777777" w:rsidR="00B5196D" w:rsidRPr="002022E5" w:rsidRDefault="00B5196D" w:rsidP="003946BB">
            <w:pPr>
              <w:ind w:right="-105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ოტიტის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ტრაქეიტის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ბრონქიტის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</w:p>
          <w:p w14:paraId="5F8F99A4" w14:textId="77777777" w:rsidR="00B5196D" w:rsidRPr="002022E5" w:rsidRDefault="00B5196D" w:rsidP="003946BB">
            <w:pPr>
              <w:ind w:right="-1050"/>
              <w:rPr>
                <w:rFonts w:ascii="Grigolia" w:hAnsi="Grigolia"/>
                <w:sz w:val="20"/>
                <w:szCs w:val="20"/>
              </w:rPr>
            </w:pP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ბრონქული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ასთმის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,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პნევმონიის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ფილტვის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ობსტრუქციული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.</w:t>
            </w:r>
            <w:r w:rsidRPr="002022E5">
              <w:rPr>
                <w:rFonts w:ascii="Grigolia" w:hAnsi="Grigolia"/>
                <w:bCs/>
                <w:sz w:val="20"/>
                <w:szCs w:val="20"/>
                <w:lang w:val="de-DE"/>
              </w:rPr>
              <w:t xml:space="preserve"> </w:t>
            </w:r>
          </w:p>
          <w:p w14:paraId="2306221D" w14:textId="77777777"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3D577DD7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08369A2" w14:textId="77777777"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C786576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14 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21D93224" w14:textId="77777777" w:rsidR="00B5196D" w:rsidRPr="002022E5" w:rsidRDefault="00B5196D" w:rsidP="003946BB">
            <w:pPr>
              <w:ind w:left="210" w:hanging="9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საყრდენ</w:t>
            </w:r>
            <w:r w:rsidRPr="002022E5">
              <w:rPr>
                <w:rFonts w:ascii="AcadNusx" w:hAnsi="AcadNusx"/>
                <w:sz w:val="20"/>
                <w:szCs w:val="20"/>
              </w:rPr>
              <w:t>-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მამოძრავებელი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დახასიათება და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</w:p>
          <w:p w14:paraId="2465537D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5E40B607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გამოკითხვა.</w:t>
            </w:r>
          </w:p>
          <w:p w14:paraId="73941FA7" w14:textId="77777777" w:rsidR="00B5196D" w:rsidRPr="002022E5" w:rsidRDefault="00B5196D" w:rsidP="00C85358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ართრიტის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 (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მწვავე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  <w:lang w:val="de-DE"/>
              </w:rPr>
              <w:t xml:space="preserve">)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ართროზის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ხერხემლის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პათოლოგიების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.</w:t>
            </w:r>
          </w:p>
          <w:p w14:paraId="148F4634" w14:textId="77777777"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5784E82B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0CBAB11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14:paraId="406E5ECD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15კვირა - 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6537BE14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საჭმლის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მომნელებელი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დახასიათება და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თერაპიის 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თავისებურებები ფიზიკური რეაბილიტაციის დროს.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</w:p>
          <w:p w14:paraId="2683FCC7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30852D45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  <w:p w14:paraId="002674C8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გასტროეზოფაგური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რეფლუქსის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დისპეფსის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გასტრიტის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წყლულოვანი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პანკრეატიტის</w:t>
            </w:r>
            <w:r w:rsidRPr="002022E5">
              <w:rPr>
                <w:rFonts w:ascii="Grigolia" w:hAnsi="Grigolia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</w:rPr>
              <w:t>ატთ</w:t>
            </w:r>
            <w:r w:rsidRPr="002022E5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.</w:t>
            </w:r>
          </w:p>
          <w:p w14:paraId="5E5ABF6C" w14:textId="77777777" w:rsidR="00B5196D" w:rsidRPr="002022E5" w:rsidRDefault="00B5196D" w:rsidP="003946BB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</w:p>
          <w:p w14:paraId="5A6E76DD" w14:textId="77777777"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შეფასება-8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 ქვიზი - 6 ქულა.</w:t>
            </w:r>
          </w:p>
          <w:p w14:paraId="5AD2E256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41E637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29B82D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კვირა-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ლექცია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698B7B46" w14:textId="77777777" w:rsidR="00B5196D" w:rsidRPr="002022E5" w:rsidRDefault="00B5196D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lastRenderedPageBreak/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ტკივილის სინდრომი და მისი მართვა.</w:t>
            </w:r>
          </w:p>
          <w:p w14:paraId="27051FF9" w14:textId="77777777" w:rsidR="00B5196D" w:rsidRPr="002022E5" w:rsidRDefault="00B5196D" w:rsidP="003946BB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A5443E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14:paraId="0AA84A62" w14:textId="77777777" w:rsidR="00B5196D" w:rsidRPr="002022E5" w:rsidRDefault="00B5196D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გამოკითხვა.</w:t>
            </w:r>
          </w:p>
          <w:p w14:paraId="753A4A8B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>ტკივილის შეფასებ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2022E5">
              <w:rPr>
                <w:rFonts w:ascii="Sylfaen" w:hAnsi="Sylfaen"/>
                <w:sz w:val="20"/>
                <w:szCs w:val="20"/>
              </w:rPr>
              <w:t>და დოკუმენტირების თანამედროვე სტანდარტები; პაციენტის მიერ ტკივილი თვითშეფასების შკალა; ტკივილის ინტენსივობის შეფასებ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რეაბილიტაციის პროცესში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 ტკივილის რუკ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022E5">
              <w:rPr>
                <w:rFonts w:ascii="Sylfaen" w:hAnsi="Sylfaen"/>
                <w:sz w:val="20"/>
                <w:szCs w:val="20"/>
              </w:rPr>
              <w:t>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წარმოება.</w:t>
            </w:r>
          </w:p>
          <w:p w14:paraId="584AB87F" w14:textId="77777777" w:rsidR="00985B7F" w:rsidRPr="002022E5" w:rsidRDefault="00B5196D" w:rsidP="00985B7F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i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985B7F"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85B7F"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14:paraId="4594BFAC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689F3A9" w14:textId="77777777" w:rsidR="00B5196D" w:rsidRPr="002022E5" w:rsidRDefault="00B5196D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i/>
                <w:noProof/>
                <w:sz w:val="20"/>
                <w:szCs w:val="20"/>
                <w:lang w:val="ka-GE"/>
              </w:rPr>
              <w:t xml:space="preserve">                       </w:t>
            </w:r>
          </w:p>
          <w:p w14:paraId="255593DB" w14:textId="77777777" w:rsidR="00B5196D" w:rsidRPr="002022E5" w:rsidRDefault="00B5196D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  </w:t>
            </w:r>
            <w:r w:rsidRPr="002022E5">
              <w:rPr>
                <w:rFonts w:ascii="AcadNusx" w:hAnsi="AcadNusx" w:cs="TTE1B7FF18t00"/>
                <w:b/>
                <w:sz w:val="20"/>
                <w:szCs w:val="20"/>
              </w:rPr>
              <w:t>1</w:t>
            </w:r>
            <w:r w:rsidRPr="002022E5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7</w:t>
            </w:r>
            <w:r w:rsidRPr="002022E5">
              <w:rPr>
                <w:rFonts w:ascii="AcadNusx" w:hAnsi="AcadNusx" w:cs="TTE1B7FF18t00"/>
                <w:b/>
                <w:sz w:val="20"/>
                <w:szCs w:val="20"/>
              </w:rPr>
              <w:t xml:space="preserve">-19 </w:t>
            </w: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კვირა</w:t>
            </w:r>
            <w:r w:rsidRPr="002022E5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გამოცდა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en-US"/>
              </w:rPr>
              <w:t>სთ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F15FCF7" w14:textId="77777777" w:rsidR="00B5196D" w:rsidRPr="002022E5" w:rsidRDefault="00B5196D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B5196D" w:rsidRPr="00EE51D9" w14:paraId="1F632632" w14:textId="77777777" w:rsidTr="00D8436C">
        <w:tc>
          <w:tcPr>
            <w:tcW w:w="2835" w:type="dxa"/>
          </w:tcPr>
          <w:p w14:paraId="4F2E003B" w14:textId="77777777" w:rsidR="00B5196D" w:rsidRPr="002022E5" w:rsidRDefault="00B5196D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სწავლების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ფორმატი</w:t>
            </w:r>
          </w:p>
        </w:tc>
        <w:tc>
          <w:tcPr>
            <w:tcW w:w="7968" w:type="dxa"/>
          </w:tcPr>
          <w:p w14:paraId="32CBAD9A" w14:textId="77777777" w:rsidR="00B5196D" w:rsidRPr="002022E5" w:rsidRDefault="00B5196D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მეცადინეობა. </w:t>
            </w:r>
          </w:p>
          <w:p w14:paraId="4ACFC270" w14:textId="77777777" w:rsidR="00B5196D" w:rsidRPr="002022E5" w:rsidRDefault="00B5196D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D8436C" w:rsidRPr="00EE51D9" w14:paraId="74257083" w14:textId="77777777" w:rsidTr="00D8436C">
        <w:tc>
          <w:tcPr>
            <w:tcW w:w="2835" w:type="dxa"/>
          </w:tcPr>
          <w:p w14:paraId="39BD0808" w14:textId="77777777" w:rsidR="00D8436C" w:rsidRPr="002022E5" w:rsidRDefault="00D8436C" w:rsidP="00D8436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23E9F9C4" w14:textId="77777777" w:rsidR="00D8436C" w:rsidRPr="002022E5" w:rsidRDefault="00D8436C" w:rsidP="00D8436C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</w:p>
        </w:tc>
        <w:tc>
          <w:tcPr>
            <w:tcW w:w="7968" w:type="dxa"/>
          </w:tcPr>
          <w:p w14:paraId="621FAC64" w14:textId="77777777" w:rsidR="00D8436C" w:rsidRPr="002022E5" w:rsidRDefault="00863F02" w:rsidP="00D8436C">
            <w:pPr>
              <w:spacing w:line="276" w:lineRule="auto"/>
              <w:rPr>
                <w:sz w:val="20"/>
                <w:szCs w:val="20"/>
                <w:lang w:val="ka-GE"/>
              </w:rPr>
            </w:pPr>
            <w:r w:rsidRPr="002022E5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აუდიტორია, </w:t>
            </w:r>
            <w:r w:rsidR="00D8436C" w:rsidRPr="002022E5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ატლასები, </w:t>
            </w:r>
            <w:r w:rsidR="00D8436C" w:rsidRPr="002022E5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="00D8436C" w:rsidRPr="002022E5">
              <w:rPr>
                <w:sz w:val="20"/>
                <w:szCs w:val="20"/>
              </w:rPr>
              <w:t xml:space="preserve">, </w:t>
            </w:r>
            <w:r w:rsidR="00D8436C"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ტაბულები, პოსტერები,  </w:t>
            </w:r>
            <w:r w:rsidR="00D8436C" w:rsidRPr="002022E5">
              <w:rPr>
                <w:rFonts w:ascii="Sylfaen" w:hAnsi="Sylfaen" w:cs="Sylfaen"/>
                <w:color w:val="444444"/>
                <w:sz w:val="20"/>
                <w:szCs w:val="20"/>
                <w:shd w:val="clear" w:color="auto" w:fill="FFFFFF"/>
                <w:lang w:val="ka-GE"/>
              </w:rPr>
              <w:t xml:space="preserve">კომპიუტერი, პროექტორი </w:t>
            </w:r>
            <w:r w:rsidR="00D8436C" w:rsidRPr="002022E5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და ა.შ.  </w:t>
            </w:r>
          </w:p>
        </w:tc>
      </w:tr>
      <w:tr w:rsidR="00B5196D" w:rsidRPr="00EE51D9" w14:paraId="0EF1CE66" w14:textId="77777777" w:rsidTr="00D8436C">
        <w:tc>
          <w:tcPr>
            <w:tcW w:w="2835" w:type="dxa"/>
          </w:tcPr>
          <w:p w14:paraId="5B5A38EA" w14:textId="77777777" w:rsidR="00B5196D" w:rsidRPr="002022E5" w:rsidRDefault="00B5196D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სწავლების/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2F46556E" w14:textId="77777777" w:rsidR="00B5196D" w:rsidRPr="002022E5" w:rsidRDefault="00B5196D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7968" w:type="dxa"/>
          </w:tcPr>
          <w:p w14:paraId="3848306F" w14:textId="77777777" w:rsidR="00B5196D" w:rsidRPr="002022E5" w:rsidRDefault="00B5196D" w:rsidP="00006900">
            <w:pPr>
              <w:numPr>
                <w:ilvl w:val="0"/>
                <w:numId w:val="21"/>
              </w:num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- </w:t>
            </w:r>
            <w:r w:rsidRPr="002022E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2022E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</w:rPr>
              <w:t>(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2022E5">
              <w:rPr>
                <w:rFonts w:ascii="Sylfaen" w:hAnsi="Sylfaen"/>
                <w:sz w:val="20"/>
                <w:szCs w:val="20"/>
              </w:rPr>
              <w:t>,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</w:rPr>
              <w:t>.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შ</w:t>
            </w:r>
            <w:r w:rsidRPr="002022E5">
              <w:rPr>
                <w:rFonts w:ascii="Sylfaen" w:hAnsi="Sylfaen"/>
                <w:sz w:val="20"/>
                <w:szCs w:val="20"/>
              </w:rPr>
              <w:t>.)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14:paraId="4476D323" w14:textId="77777777" w:rsidR="00B5196D" w:rsidRPr="002022E5" w:rsidRDefault="00B5196D" w:rsidP="00006900">
            <w:pPr>
              <w:pStyle w:val="PlainText"/>
              <w:numPr>
                <w:ilvl w:val="0"/>
                <w:numId w:val="21"/>
              </w:numPr>
              <w:spacing w:after="0"/>
              <w:jc w:val="both"/>
              <w:rPr>
                <w:rFonts w:ascii="Sylfaen" w:hAnsi="Sylfaen" w:cs="Sylfaen"/>
                <w:noProof/>
              </w:rPr>
            </w:pPr>
            <w:r w:rsidRPr="002022E5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2022E5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2022E5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14:paraId="1D8EC420" w14:textId="77777777" w:rsidR="00B5196D" w:rsidRPr="002022E5" w:rsidRDefault="00B5196D" w:rsidP="00B16C5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0906D45F" w14:textId="77777777" w:rsidR="00B5196D" w:rsidRPr="002022E5" w:rsidRDefault="00B5196D" w:rsidP="00B16C56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2022E5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14:paraId="660E04B2" w14:textId="77777777" w:rsidR="00B5196D" w:rsidRPr="002022E5" w:rsidRDefault="00B5196D" w:rsidP="00B16C5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 მასალის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2022E5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2022E5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14:paraId="42D705BE" w14:textId="77777777" w:rsidR="00B5196D" w:rsidRPr="002022E5" w:rsidRDefault="00B5196D" w:rsidP="00B16C56">
            <w:pPr>
              <w:pStyle w:val="ListParagraph"/>
              <w:numPr>
                <w:ilvl w:val="0"/>
                <w:numId w:val="23"/>
              </w:numPr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14:paraId="4E042523" w14:textId="77777777" w:rsidR="00B5196D" w:rsidRPr="002022E5" w:rsidRDefault="00B5196D" w:rsidP="00B16C5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2022E5">
              <w:rPr>
                <w:rFonts w:ascii="Sylfaen" w:hAnsi="Sylfaen"/>
                <w:sz w:val="20"/>
                <w:szCs w:val="20"/>
              </w:rPr>
              <w:t>.</w:t>
            </w:r>
          </w:p>
          <w:p w14:paraId="101184C3" w14:textId="77777777" w:rsidR="00B5196D" w:rsidRPr="002022E5" w:rsidRDefault="00B5196D" w:rsidP="00B16C5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IT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B1EE68A" w14:textId="77777777" w:rsidR="00B5196D" w:rsidRPr="002022E5" w:rsidRDefault="00B5196D" w:rsidP="00B16C56">
            <w:pPr>
              <w:pStyle w:val="ListParagraph"/>
              <w:numPr>
                <w:ilvl w:val="0"/>
                <w:numId w:val="22"/>
              </w:numPr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3B7EEA5D" w14:textId="77777777" w:rsidR="00B5196D" w:rsidRPr="002022E5" w:rsidRDefault="00B5196D" w:rsidP="00801708">
            <w:pPr>
              <w:spacing w:line="276" w:lineRule="auto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</w:tc>
      </w:tr>
      <w:tr w:rsidR="00B5196D" w:rsidRPr="00EE51D9" w14:paraId="420B1411" w14:textId="77777777" w:rsidTr="00D8436C">
        <w:tc>
          <w:tcPr>
            <w:tcW w:w="2835" w:type="dxa"/>
          </w:tcPr>
          <w:p w14:paraId="6D87E602" w14:textId="77777777"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68" w:type="dxa"/>
          </w:tcPr>
          <w:p w14:paraId="118FDB75" w14:textId="77777777" w:rsidR="00B5196D" w:rsidRPr="002022E5" w:rsidRDefault="00B5196D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56E2CD60" w14:textId="77777777" w:rsidR="00B5196D" w:rsidRPr="002022E5" w:rsidRDefault="00B5196D">
            <w:pPr>
              <w:pStyle w:val="ListParagraph"/>
              <w:numPr>
                <w:ilvl w:val="0"/>
                <w:numId w:val="12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5EDCCB7" w14:textId="77777777" w:rsidR="00B5196D" w:rsidRPr="002022E5" w:rsidRDefault="00B5196D" w:rsidP="0041211B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022E5">
              <w:rPr>
                <w:b/>
                <w:sz w:val="20"/>
                <w:szCs w:val="20"/>
              </w:rPr>
              <w:t xml:space="preserve"> A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ED37774" w14:textId="77777777"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2022E5">
              <w:rPr>
                <w:b/>
                <w:sz w:val="20"/>
                <w:szCs w:val="20"/>
              </w:rPr>
              <w:t xml:space="preserve">B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19A50FE" w14:textId="77777777"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22E5">
              <w:rPr>
                <w:b/>
                <w:sz w:val="20"/>
                <w:szCs w:val="20"/>
              </w:rPr>
              <w:t xml:space="preserve">  </w:t>
            </w:r>
            <w:r w:rsidRPr="002022E5">
              <w:rPr>
                <w:rFonts w:ascii="Sylfaen" w:hAnsi="Sylfaen"/>
                <w:sz w:val="20"/>
                <w:szCs w:val="20"/>
              </w:rPr>
              <w:t>ა.გ)</w:t>
            </w:r>
            <w:r w:rsidRPr="002022E5">
              <w:rPr>
                <w:b/>
                <w:sz w:val="20"/>
                <w:szCs w:val="20"/>
              </w:rPr>
              <w:t xml:space="preserve">  ( C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ქულა;</w:t>
            </w:r>
          </w:p>
          <w:p w14:paraId="0821EE6D" w14:textId="77777777"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2022E5">
              <w:rPr>
                <w:b/>
                <w:sz w:val="20"/>
                <w:szCs w:val="20"/>
              </w:rPr>
              <w:t xml:space="preserve">D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8C49062" w14:textId="77777777" w:rsidR="00B5196D" w:rsidRPr="002022E5" w:rsidRDefault="00B5196D" w:rsidP="0041211B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2022E5">
              <w:rPr>
                <w:b/>
                <w:sz w:val="20"/>
                <w:szCs w:val="20"/>
              </w:rPr>
              <w:t xml:space="preserve">E ) 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ქულა.</w:t>
            </w:r>
          </w:p>
          <w:p w14:paraId="47E3CFB3" w14:textId="77777777" w:rsidR="00B5196D" w:rsidRPr="002022E5" w:rsidRDefault="00B5196D" w:rsidP="0041211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09A3E68A" w14:textId="77777777" w:rsidR="00B5196D" w:rsidRPr="002022E5" w:rsidRDefault="00B5196D" w:rsidP="0041211B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6FCFEDCF" w14:textId="77777777" w:rsidR="00B5196D" w:rsidRPr="002022E5" w:rsidRDefault="00B5196D">
            <w:pPr>
              <w:autoSpaceDE w:val="0"/>
              <w:autoSpaceDN w:val="0"/>
              <w:adjustRightInd w:val="0"/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16E30873" w14:textId="77777777" w:rsidR="00B5196D" w:rsidRPr="002022E5" w:rsidRDefault="00B5196D">
            <w:pPr>
              <w:spacing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2022E5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2022E5">
              <w:rPr>
                <w:b/>
                <w:sz w:val="20"/>
                <w:szCs w:val="20"/>
              </w:rPr>
              <w:t>FX)</w:t>
            </w:r>
            <w:r w:rsidRPr="002022E5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EC7ED22" w14:textId="77777777"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2022E5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022E5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და ნაკლები, რაც ნიშნავს, რომ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2022E5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6E10485" w14:textId="77777777"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17753FC" w14:textId="77777777"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2022E5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2022E5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14:paraId="49DDB327" w14:textId="77777777" w:rsidR="00B5196D" w:rsidRPr="002022E5" w:rsidRDefault="00B5196D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14:paraId="592EB961" w14:textId="77777777" w:rsidR="00B5196D" w:rsidRPr="002022E5" w:rsidRDefault="00B5196D" w:rsidP="0041211B">
            <w:pPr>
              <w:pStyle w:val="ListParagraph"/>
              <w:numPr>
                <w:ilvl w:val="0"/>
                <w:numId w:val="24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14:paraId="708AB2C0" w14:textId="77777777" w:rsidR="00B5196D" w:rsidRPr="002022E5" w:rsidRDefault="00B5196D">
            <w:pPr>
              <w:spacing w:line="276" w:lineRule="auto"/>
              <w:rPr>
                <w:rFonts w:ascii="Sylfaen" w:hAnsi="Sylfaen" w:cs="AcadNusx"/>
                <w:color w:val="FF0000"/>
                <w:sz w:val="20"/>
                <w:szCs w:val="20"/>
              </w:rPr>
            </w:pPr>
            <w:r w:rsidRPr="002022E5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   </w:t>
            </w:r>
          </w:p>
          <w:p w14:paraId="13F85AE7" w14:textId="77777777" w:rsidR="00B5196D" w:rsidRPr="002022E5" w:rsidRDefault="00B5196D" w:rsidP="0041211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12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მასალის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ზეპირი პრეზენტაცია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2022E5">
              <w:rPr>
                <w:rFonts w:ascii="Sylfaen" w:hAnsi="Sylfaen"/>
                <w:sz w:val="20"/>
                <w:szCs w:val="20"/>
              </w:rPr>
              <w:t>14-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ჯერ, პირველი კვირის გარდა, ფასდება  სემესტრში 14 ქულით;</w:t>
            </w:r>
          </w:p>
          <w:p w14:paraId="39C3F9CE" w14:textId="77777777"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შეფასების კრიტერიუმები: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E531BEB" w14:textId="77777777" w:rsidR="00985B7F" w:rsidRPr="002022E5" w:rsidRDefault="00985B7F" w:rsidP="00985B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14:paraId="4562D62B" w14:textId="77777777" w:rsidR="00985B7F" w:rsidRPr="002022E5" w:rsidRDefault="00985B7F" w:rsidP="00985B7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14:paraId="7BBF1A9E" w14:textId="77777777"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D6D07EC" w14:textId="77777777" w:rsidR="00B5196D" w:rsidRPr="002022E5" w:rsidRDefault="00B5196D" w:rsidP="0041211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12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14-ჯერ, პირველი კვირის გარდა განვლილი მასალის ფარგლებში, ფასდება სემესტრში 14 ქულით;</w:t>
            </w:r>
          </w:p>
          <w:p w14:paraId="0AD5D190" w14:textId="77777777"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7D53949" w14:textId="77777777" w:rsidR="00985B7F" w:rsidRPr="002022E5" w:rsidRDefault="00985B7F" w:rsidP="00985B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გააზრებული აქვს და კარგად ერკვევა  პრობლემურ საკითხში, აქტიურად არის ჩართული  გამოკითხვაში.</w:t>
            </w:r>
          </w:p>
          <w:p w14:paraId="5A03734B" w14:textId="77777777" w:rsidR="00985B7F" w:rsidRPr="002022E5" w:rsidRDefault="00985B7F" w:rsidP="00985B7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მასალას, არ ერთვება  გამოკითხვაში.</w:t>
            </w:r>
          </w:p>
          <w:p w14:paraId="516AF2EA" w14:textId="77777777"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EF5DFB7" w14:textId="77777777" w:rsidR="00B5196D" w:rsidRPr="002022E5" w:rsidRDefault="00B5196D" w:rsidP="0041211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12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სემესტრში ორჯერ, წერითი ფორმით, თითოეული მოიცავს </w:t>
            </w:r>
            <w:r w:rsidR="00B876D6" w:rsidRPr="002022E5">
              <w:rPr>
                <w:rFonts w:ascii="Sylfaen" w:hAnsi="Sylfaen"/>
                <w:sz w:val="20"/>
                <w:szCs w:val="20"/>
              </w:rPr>
              <w:t>6-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6 საკითხს, თითო სწორი პასუხი ფასდება ერთი  ქულით - სულ 12 ქულა.</w:t>
            </w:r>
          </w:p>
          <w:p w14:paraId="099427C1" w14:textId="77777777"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3C5DA67" w14:textId="77777777" w:rsidR="00985B7F" w:rsidRPr="002022E5" w:rsidRDefault="00985B7F" w:rsidP="00985B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 ქულა 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B80" w:rsidRPr="002022E5">
              <w:rPr>
                <w:rFonts w:ascii="Sylfaen" w:hAnsi="Sylfaen"/>
                <w:sz w:val="20"/>
                <w:szCs w:val="20"/>
                <w:lang w:val="ka-GE"/>
              </w:rPr>
              <w:t>წარმოდგენილი მასალა/პასუხი სრულყოფილია;</w:t>
            </w:r>
          </w:p>
          <w:p w14:paraId="2858593E" w14:textId="77777777" w:rsidR="00985B7F" w:rsidRPr="002022E5" w:rsidRDefault="00985B7F" w:rsidP="00985B7F">
            <w:pPr>
              <w:pStyle w:val="ListParagraph"/>
              <w:spacing w:line="276" w:lineRule="auto"/>
              <w:ind w:left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 -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2B80" w:rsidRPr="002022E5">
              <w:rPr>
                <w:rFonts w:ascii="Sylfaen" w:hAnsi="Sylfaen"/>
                <w:sz w:val="20"/>
                <w:szCs w:val="20"/>
                <w:lang w:val="ka-GE"/>
              </w:rPr>
              <w:t>წარმოდგენილი მასალა/პასუხი სუსტია, არ პასუხობს თემატიკას.</w:t>
            </w:r>
          </w:p>
          <w:p w14:paraId="60645F5C" w14:textId="77777777" w:rsidR="00792B80" w:rsidRPr="002022E5" w:rsidRDefault="00792B80" w:rsidP="00792B80">
            <w:pPr>
              <w:spacing w:line="276" w:lineRule="auto"/>
              <w:contextualSpacing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</w:rPr>
              <w:t>შუალედური გამოცდა</w:t>
            </w:r>
            <w:r w:rsidRPr="002022E5">
              <w:rPr>
                <w:sz w:val="20"/>
                <w:szCs w:val="20"/>
              </w:rPr>
              <w:t xml:space="preserve"> - 20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>ქულა,</w:t>
            </w:r>
            <w:r w:rsidRPr="002022E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 xml:space="preserve">ტესტირებული ფორმით, ტესტი შედგება </w:t>
            </w:r>
            <w:r w:rsidRPr="002022E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2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>0 შეკითხვისგან</w:t>
            </w:r>
            <w:r w:rsidRPr="002022E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,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 xml:space="preserve"> , თითოეული </w:t>
            </w:r>
            <w:r w:rsidRPr="002022E5">
              <w:rPr>
                <w:rFonts w:eastAsia="Calibri"/>
                <w:sz w:val="20"/>
                <w:szCs w:val="20"/>
              </w:rPr>
              <w:t xml:space="preserve"> 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 შეკითხვა ფასდება </w:t>
            </w:r>
            <w:r w:rsidRPr="002022E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1 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>ქულით</w:t>
            </w:r>
            <w:r w:rsidRPr="002022E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- 20 ქულა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. </w:t>
            </w:r>
          </w:p>
          <w:p w14:paraId="05AB4356" w14:textId="77777777" w:rsidR="00792B80" w:rsidRPr="002022E5" w:rsidRDefault="00792B80" w:rsidP="00792B80">
            <w:pPr>
              <w:spacing w:line="276" w:lineRule="auto"/>
              <w:contextualSpacing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2022E5">
              <w:rPr>
                <w:rFonts w:ascii="Sylfaen" w:hAnsi="Sylfaen" w:cs="Sylfaen"/>
                <w:b/>
                <w:sz w:val="20"/>
                <w:szCs w:val="20"/>
              </w:rPr>
              <w:t>დასკვნითი გამოცდა</w:t>
            </w:r>
            <w:r w:rsidRPr="002022E5">
              <w:rPr>
                <w:sz w:val="20"/>
                <w:szCs w:val="20"/>
              </w:rPr>
              <w:t xml:space="preserve">  -  40 </w:t>
            </w:r>
            <w:r w:rsidRPr="002022E5">
              <w:rPr>
                <w:rFonts w:ascii="Sylfaen" w:hAnsi="Sylfaen" w:cs="Sylfaen"/>
                <w:sz w:val="20"/>
                <w:szCs w:val="20"/>
              </w:rPr>
              <w:t xml:space="preserve">ქულა. 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2022E5">
              <w:rPr>
                <w:rFonts w:ascii="Sylfaen" w:eastAsia="Calibri" w:hAnsi="Sylfaen" w:cs="Sylfaen"/>
                <w:sz w:val="20"/>
                <w:szCs w:val="20"/>
              </w:rPr>
              <w:t xml:space="preserve">ტესტირებული ფორმით, ტესტი შედგება 40 შეკითხვისგან, თითოეული </w:t>
            </w:r>
            <w:r w:rsidRPr="002022E5">
              <w:rPr>
                <w:rFonts w:eastAsia="Calibri"/>
                <w:sz w:val="20"/>
                <w:szCs w:val="20"/>
              </w:rPr>
              <w:t xml:space="preserve"> 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 შეკითხვა ფასდება 1 ქულით</w:t>
            </w:r>
            <w:r w:rsidRPr="002022E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- 40 ქულა</w:t>
            </w:r>
            <w:r w:rsidRPr="002022E5">
              <w:rPr>
                <w:rFonts w:ascii="Sylfaen" w:eastAsia="Calibri" w:hAnsi="Sylfaen"/>
                <w:sz w:val="20"/>
                <w:szCs w:val="20"/>
              </w:rPr>
              <w:t xml:space="preserve">. </w:t>
            </w:r>
          </w:p>
          <w:p w14:paraId="1642F7D6" w14:textId="77777777" w:rsidR="00792B80" w:rsidRPr="002022E5" w:rsidRDefault="00792B80" w:rsidP="00792B8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2022E5"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  <w:r w:rsidRPr="002022E5">
              <w:rPr>
                <w:rFonts w:ascii="Sylfaen" w:hAnsi="Sylfaen" w:cs="Sylfaen"/>
                <w:sz w:val="20"/>
                <w:szCs w:val="20"/>
              </w:rPr>
              <w:t xml:space="preserve"> ქულა; </w:t>
            </w:r>
          </w:p>
          <w:p w14:paraId="222A8C0F" w14:textId="77777777" w:rsidR="00792B80" w:rsidRPr="002022E5" w:rsidRDefault="00792B80" w:rsidP="00792B8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554BE195" w14:textId="77777777" w:rsidR="00792B80" w:rsidRPr="002022E5" w:rsidRDefault="00792B80" w:rsidP="00792B80">
            <w:pPr>
              <w:spacing w:line="276" w:lineRule="auto"/>
              <w:ind w:left="3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2022E5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5B19EB91" w14:textId="77777777" w:rsidR="00792B80" w:rsidRPr="002022E5" w:rsidRDefault="00792B80" w:rsidP="00792B80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</w:rPr>
            </w:pPr>
            <w:r w:rsidRPr="002022E5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2022E5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2022E5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C6EFCBC" w14:textId="77777777" w:rsidR="00792B80" w:rsidRPr="002022E5" w:rsidRDefault="00792B80" w:rsidP="00792B8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022E5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18E270B8" w14:textId="77777777" w:rsidR="00B5196D" w:rsidRPr="002022E5" w:rsidRDefault="00B5196D" w:rsidP="0041211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2022E5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2022E5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2022E5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B5196D" w:rsidRPr="00EE51D9" w14:paraId="12B7F8C7" w14:textId="77777777" w:rsidTr="00D8436C">
        <w:tc>
          <w:tcPr>
            <w:tcW w:w="2835" w:type="dxa"/>
          </w:tcPr>
          <w:p w14:paraId="3E0DA61E" w14:textId="77777777"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8" w:type="dxa"/>
          </w:tcPr>
          <w:p w14:paraId="2CAAB3DA" w14:textId="77777777" w:rsidR="00B5196D" w:rsidRPr="002022E5" w:rsidRDefault="00B5196D" w:rsidP="00FD689D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</w:rPr>
              <w:t>1.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შემდგ. კორძაია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გორდაძე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სხვ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 -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საფუძვლები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.,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2011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210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</w:p>
          <w:p w14:paraId="2BC27BB4" w14:textId="77777777" w:rsidR="00B5196D" w:rsidRPr="002022E5" w:rsidRDefault="00B5196D" w:rsidP="00FD689D">
            <w:pPr>
              <w:rPr>
                <w:rFonts w:ascii="AcadNusx" w:hAnsi="AcadNusx"/>
                <w:sz w:val="20"/>
                <w:szCs w:val="20"/>
              </w:rPr>
            </w:pPr>
            <w:r w:rsidRPr="002022E5">
              <w:rPr>
                <w:rFonts w:ascii="Sylfaen" w:hAnsi="Sylfaen" w:cs="Sylfaen"/>
                <w:sz w:val="20"/>
                <w:szCs w:val="20"/>
                <w:u w:color="FF0000"/>
              </w:rPr>
              <w:t>2.</w:t>
            </w:r>
            <w:r w:rsidRPr="002022E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შემდგ. კრაწაშვილი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.-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ჰომოტოქსიკოლოგია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ბიორეგულაციური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მედიცინა.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2022E5">
              <w:rPr>
                <w:rFonts w:ascii="Sylfaen" w:hAnsi="Sylfaen"/>
                <w:sz w:val="20"/>
                <w:szCs w:val="20"/>
                <w:u w:color="FF0000"/>
              </w:rPr>
              <w:t>.,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351</w:t>
            </w:r>
            <w:r w:rsidRPr="002022E5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</w:t>
            </w:r>
            <w:r w:rsidRPr="002022E5">
              <w:rPr>
                <w:rFonts w:ascii="AcadNusx" w:hAnsi="AcadNusx"/>
                <w:sz w:val="20"/>
                <w:szCs w:val="20"/>
              </w:rPr>
              <w:t>.</w:t>
            </w:r>
          </w:p>
          <w:p w14:paraId="5F106322" w14:textId="77777777" w:rsidR="00B5196D" w:rsidRPr="002022E5" w:rsidRDefault="00B5196D" w:rsidP="005429A6">
            <w:pPr>
              <w:pStyle w:val="ListParagraph"/>
              <w:ind w:left="360"/>
              <w:rPr>
                <w:rFonts w:ascii="AcadNusx" w:hAnsi="AcadNusx"/>
                <w:sz w:val="20"/>
                <w:szCs w:val="20"/>
                <w:lang w:val="ru-RU"/>
              </w:rPr>
            </w:pPr>
          </w:p>
        </w:tc>
      </w:tr>
      <w:tr w:rsidR="00B5196D" w:rsidRPr="00EE51D9" w14:paraId="1238ED6F" w14:textId="77777777" w:rsidTr="00D8436C">
        <w:tc>
          <w:tcPr>
            <w:tcW w:w="2835" w:type="dxa"/>
          </w:tcPr>
          <w:p w14:paraId="36CFB393" w14:textId="77777777"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5928DA9A" w14:textId="77777777"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2022E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  <w:p w14:paraId="0F573BBC" w14:textId="77777777" w:rsidR="00B5196D" w:rsidRPr="002022E5" w:rsidRDefault="00B5196D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8" w:type="dxa"/>
          </w:tcPr>
          <w:p w14:paraId="209B6374" w14:textId="77777777" w:rsidR="00B5196D" w:rsidRPr="002022E5" w:rsidRDefault="00B5196D" w:rsidP="00FD689D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1.შემდგ. კობიძე თ., გამყრელიძე ა., ცხვარაძე თ. - თანამედროვე ანდტიდოტები და ანტიდოტთერაპია. თბ., 2005.</w:t>
            </w:r>
          </w:p>
          <w:p w14:paraId="04432FE9" w14:textId="77777777" w:rsidR="00B5196D" w:rsidRPr="002022E5" w:rsidRDefault="00B5196D" w:rsidP="005429A6">
            <w:pPr>
              <w:rPr>
                <w:rFonts w:ascii="Sylfaen" w:hAnsi="Sylfaen"/>
                <w:sz w:val="20"/>
                <w:szCs w:val="20"/>
                <w:u w:color="FF0000"/>
              </w:rPr>
            </w:pPr>
            <w:r w:rsidRPr="002022E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2.რედ. ტერუნაშვილი თ. - ჰომოტოქსიკოლოგიის მოკლე ცნობარი. თბ., 1999.</w:t>
            </w:r>
          </w:p>
          <w:p w14:paraId="2091BE29" w14:textId="77777777" w:rsidR="00B5196D" w:rsidRPr="002022E5" w:rsidRDefault="00B5196D" w:rsidP="00C511AA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</w:tbl>
    <w:p w14:paraId="2CF97A31" w14:textId="77777777" w:rsidR="00B5196D" w:rsidRDefault="00B5196D" w:rsidP="00457C4B">
      <w:pPr>
        <w:jc w:val="both"/>
        <w:rPr>
          <w:rFonts w:ascii="Sylfaen" w:hAnsi="Sylfaen"/>
          <w:b/>
          <w:lang w:val="ka-GE"/>
        </w:rPr>
      </w:pPr>
    </w:p>
    <w:p w14:paraId="79E32C7F" w14:textId="77777777" w:rsidR="00B5196D" w:rsidRPr="005558C1" w:rsidRDefault="00B5196D" w:rsidP="00457C4B">
      <w:pPr>
        <w:jc w:val="both"/>
        <w:rPr>
          <w:rFonts w:ascii="Sylfaen" w:hAnsi="Sylfaen"/>
          <w:b/>
        </w:rPr>
      </w:pPr>
    </w:p>
    <w:sectPr w:rsidR="00B5196D" w:rsidRPr="005558C1" w:rsidSect="00195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5BE5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ED1870"/>
    <w:multiLevelType w:val="hybridMultilevel"/>
    <w:tmpl w:val="6BF412A2"/>
    <w:lvl w:ilvl="0" w:tplc="429E0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EE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05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42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E7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0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42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0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85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B87AE1"/>
    <w:multiLevelType w:val="hybridMultilevel"/>
    <w:tmpl w:val="5566B1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8690BD2"/>
    <w:multiLevelType w:val="hybridMultilevel"/>
    <w:tmpl w:val="76BC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68A587C"/>
    <w:multiLevelType w:val="hybridMultilevel"/>
    <w:tmpl w:val="90EC4750"/>
    <w:lvl w:ilvl="0" w:tplc="9D2E9B0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546339"/>
    <w:multiLevelType w:val="hybridMultilevel"/>
    <w:tmpl w:val="EFE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E56078B"/>
    <w:multiLevelType w:val="hybridMultilevel"/>
    <w:tmpl w:val="1562C636"/>
    <w:lvl w:ilvl="0" w:tplc="9D2E9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23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0E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6A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76B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4E3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76B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383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A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027D2"/>
    <w:multiLevelType w:val="hybridMultilevel"/>
    <w:tmpl w:val="B71089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5D856A1"/>
    <w:multiLevelType w:val="hybridMultilevel"/>
    <w:tmpl w:val="B5949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7E51A86"/>
    <w:multiLevelType w:val="hybridMultilevel"/>
    <w:tmpl w:val="A71EC9DE"/>
    <w:lvl w:ilvl="0" w:tplc="19E85C76">
      <w:start w:val="1"/>
      <w:numFmt w:val="decimal"/>
      <w:lvlText w:val="%1."/>
      <w:lvlJc w:val="left"/>
      <w:pPr>
        <w:ind w:left="36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16A356D"/>
    <w:multiLevelType w:val="hybridMultilevel"/>
    <w:tmpl w:val="9026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4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0"/>
  </w:num>
  <w:num w:numId="15">
    <w:abstractNumId w:val="17"/>
  </w:num>
  <w:num w:numId="16">
    <w:abstractNumId w:val="13"/>
  </w:num>
  <w:num w:numId="17">
    <w:abstractNumId w:val="11"/>
  </w:num>
  <w:num w:numId="18">
    <w:abstractNumId w:val="1"/>
  </w:num>
  <w:num w:numId="19">
    <w:abstractNumId w:val="16"/>
  </w:num>
  <w:num w:numId="20">
    <w:abstractNumId w:val="19"/>
  </w:num>
  <w:num w:numId="21">
    <w:abstractNumId w:val="15"/>
  </w:num>
  <w:num w:numId="22">
    <w:abstractNumId w:val="8"/>
  </w:num>
  <w:num w:numId="23">
    <w:abstractNumId w:val="6"/>
  </w:num>
  <w:num w:numId="24">
    <w:abstractNumId w:val="14"/>
  </w:num>
  <w:num w:numId="25">
    <w:abstractNumId w:val="7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4B"/>
    <w:rsid w:val="00006900"/>
    <w:rsid w:val="00025361"/>
    <w:rsid w:val="0004438A"/>
    <w:rsid w:val="000801BE"/>
    <w:rsid w:val="000A7A73"/>
    <w:rsid w:val="000E3900"/>
    <w:rsid w:val="00100B52"/>
    <w:rsid w:val="00110090"/>
    <w:rsid w:val="00122A57"/>
    <w:rsid w:val="00131624"/>
    <w:rsid w:val="001503B7"/>
    <w:rsid w:val="00195D17"/>
    <w:rsid w:val="001A4882"/>
    <w:rsid w:val="001A6B8E"/>
    <w:rsid w:val="001B0C66"/>
    <w:rsid w:val="001C5A60"/>
    <w:rsid w:val="001D3F2D"/>
    <w:rsid w:val="001E53A5"/>
    <w:rsid w:val="002022E5"/>
    <w:rsid w:val="00206A65"/>
    <w:rsid w:val="00234D6B"/>
    <w:rsid w:val="002424B4"/>
    <w:rsid w:val="00242E53"/>
    <w:rsid w:val="00274D72"/>
    <w:rsid w:val="00276924"/>
    <w:rsid w:val="00282693"/>
    <w:rsid w:val="002E3402"/>
    <w:rsid w:val="002F1D63"/>
    <w:rsid w:val="0039376D"/>
    <w:rsid w:val="003946BB"/>
    <w:rsid w:val="003B56B0"/>
    <w:rsid w:val="003E290D"/>
    <w:rsid w:val="003F585D"/>
    <w:rsid w:val="0041211B"/>
    <w:rsid w:val="00432FC6"/>
    <w:rsid w:val="00434EA2"/>
    <w:rsid w:val="00436B64"/>
    <w:rsid w:val="00437A54"/>
    <w:rsid w:val="004564A7"/>
    <w:rsid w:val="00457C4B"/>
    <w:rsid w:val="004742B1"/>
    <w:rsid w:val="00482EB7"/>
    <w:rsid w:val="004D7534"/>
    <w:rsid w:val="004F5FBE"/>
    <w:rsid w:val="004F712A"/>
    <w:rsid w:val="00535FCB"/>
    <w:rsid w:val="0053617A"/>
    <w:rsid w:val="005429A6"/>
    <w:rsid w:val="005558C1"/>
    <w:rsid w:val="00567492"/>
    <w:rsid w:val="005B214C"/>
    <w:rsid w:val="005D4CFE"/>
    <w:rsid w:val="005F03E8"/>
    <w:rsid w:val="006061B0"/>
    <w:rsid w:val="00660F47"/>
    <w:rsid w:val="00672F54"/>
    <w:rsid w:val="006B67E5"/>
    <w:rsid w:val="006D3349"/>
    <w:rsid w:val="00723861"/>
    <w:rsid w:val="007316EB"/>
    <w:rsid w:val="007609E5"/>
    <w:rsid w:val="00760E90"/>
    <w:rsid w:val="00792B80"/>
    <w:rsid w:val="007C2C86"/>
    <w:rsid w:val="00801708"/>
    <w:rsid w:val="0082559F"/>
    <w:rsid w:val="00843339"/>
    <w:rsid w:val="00855682"/>
    <w:rsid w:val="0086075B"/>
    <w:rsid w:val="00863F02"/>
    <w:rsid w:val="00866809"/>
    <w:rsid w:val="00887E03"/>
    <w:rsid w:val="008932CA"/>
    <w:rsid w:val="008A7A4F"/>
    <w:rsid w:val="008B2CC9"/>
    <w:rsid w:val="008D7892"/>
    <w:rsid w:val="0091680E"/>
    <w:rsid w:val="00924FEB"/>
    <w:rsid w:val="009457E5"/>
    <w:rsid w:val="00947D26"/>
    <w:rsid w:val="00960EB4"/>
    <w:rsid w:val="00976D51"/>
    <w:rsid w:val="00985B7F"/>
    <w:rsid w:val="009D5802"/>
    <w:rsid w:val="009E0324"/>
    <w:rsid w:val="009F4520"/>
    <w:rsid w:val="009F567B"/>
    <w:rsid w:val="009F6D50"/>
    <w:rsid w:val="00A5443E"/>
    <w:rsid w:val="00AD50F0"/>
    <w:rsid w:val="00AE2AD1"/>
    <w:rsid w:val="00B13C96"/>
    <w:rsid w:val="00B16C56"/>
    <w:rsid w:val="00B216C7"/>
    <w:rsid w:val="00B5196D"/>
    <w:rsid w:val="00B876D6"/>
    <w:rsid w:val="00BB27C9"/>
    <w:rsid w:val="00BD0DF0"/>
    <w:rsid w:val="00C3207B"/>
    <w:rsid w:val="00C50EAD"/>
    <w:rsid w:val="00C511AA"/>
    <w:rsid w:val="00C61482"/>
    <w:rsid w:val="00C614DC"/>
    <w:rsid w:val="00C85358"/>
    <w:rsid w:val="00C90C9E"/>
    <w:rsid w:val="00CD395B"/>
    <w:rsid w:val="00CE314D"/>
    <w:rsid w:val="00D159C6"/>
    <w:rsid w:val="00D50A77"/>
    <w:rsid w:val="00D55A4F"/>
    <w:rsid w:val="00D8436C"/>
    <w:rsid w:val="00DA2400"/>
    <w:rsid w:val="00DB5D25"/>
    <w:rsid w:val="00DF7A97"/>
    <w:rsid w:val="00E2686E"/>
    <w:rsid w:val="00E34DEB"/>
    <w:rsid w:val="00E63393"/>
    <w:rsid w:val="00E65CA2"/>
    <w:rsid w:val="00E72DD6"/>
    <w:rsid w:val="00E7397A"/>
    <w:rsid w:val="00E92C26"/>
    <w:rsid w:val="00EC6DF7"/>
    <w:rsid w:val="00ED3329"/>
    <w:rsid w:val="00EE51D9"/>
    <w:rsid w:val="00EF33AE"/>
    <w:rsid w:val="00EF48B3"/>
    <w:rsid w:val="00F04A3C"/>
    <w:rsid w:val="00F45416"/>
    <w:rsid w:val="00F7631A"/>
    <w:rsid w:val="00F81688"/>
    <w:rsid w:val="00F954E3"/>
    <w:rsid w:val="00FA4E9A"/>
    <w:rsid w:val="00FB205D"/>
    <w:rsid w:val="00FC174D"/>
    <w:rsid w:val="00FD689D"/>
    <w:rsid w:val="00FE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99C4FF"/>
  <w15:docId w15:val="{60A9EFF0-C607-485B-9477-BF4BA630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C4B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uiPriority w:val="99"/>
    <w:semiHidden/>
    <w:rsid w:val="00E72DD6"/>
    <w:pPr>
      <w:spacing w:line="276" w:lineRule="auto"/>
    </w:pPr>
    <w:rPr>
      <w:rFonts w:ascii="Sylfaen" w:hAnsi="Sylfaen" w:cs="Sylfaen"/>
      <w:b/>
      <w:u w:color="FF0000"/>
      <w:lang w:val="ka-GE"/>
    </w:rPr>
  </w:style>
  <w:style w:type="paragraph" w:styleId="BodyText">
    <w:name w:val="Body Text"/>
    <w:basedOn w:val="Normal"/>
    <w:link w:val="BodyTextChar"/>
    <w:uiPriority w:val="99"/>
    <w:semiHidden/>
    <w:rsid w:val="00457C4B"/>
    <w:pPr>
      <w:spacing w:after="120"/>
    </w:pPr>
    <w:rPr>
      <w:rFonts w:ascii="Times New Roman" w:eastAsia="Calibri" w:hAnsi="Times New Roman"/>
    </w:rPr>
  </w:style>
  <w:style w:type="character" w:customStyle="1" w:styleId="BodyTextChar">
    <w:name w:val="Body Text Char"/>
    <w:link w:val="BodyText"/>
    <w:uiPriority w:val="99"/>
    <w:semiHidden/>
    <w:locked/>
    <w:rsid w:val="00457C4B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57C4B"/>
    <w:pPr>
      <w:ind w:left="720"/>
      <w:contextualSpacing/>
    </w:pPr>
  </w:style>
  <w:style w:type="paragraph" w:customStyle="1" w:styleId="GGbullet">
    <w:name w:val="GG bullet"/>
    <w:basedOn w:val="Normal"/>
    <w:uiPriority w:val="99"/>
    <w:rsid w:val="00457C4B"/>
    <w:pPr>
      <w:numPr>
        <w:numId w:val="5"/>
      </w:numPr>
    </w:pPr>
    <w:rPr>
      <w:rFonts w:ascii="Times New Roman" w:hAnsi="Times New Roman"/>
      <w:lang w:val="en-GB"/>
    </w:rPr>
  </w:style>
  <w:style w:type="character" w:customStyle="1" w:styleId="PlainTextChar1">
    <w:name w:val="Plain Text Char1"/>
    <w:link w:val="PlainText"/>
    <w:uiPriority w:val="99"/>
    <w:locked/>
    <w:rsid w:val="00006900"/>
    <w:rPr>
      <w:rFonts w:ascii="Courier New" w:eastAsia="Times New Roman" w:hAnsi="Courier New"/>
      <w:lang w:val="en-US" w:eastAsia="en-US"/>
    </w:rPr>
  </w:style>
  <w:style w:type="paragraph" w:styleId="PlainText">
    <w:name w:val="Plain Text"/>
    <w:basedOn w:val="Normal"/>
    <w:link w:val="PlainTextChar1"/>
    <w:uiPriority w:val="99"/>
    <w:rsid w:val="00006900"/>
    <w:pPr>
      <w:spacing w:after="200" w:line="276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uiPriority w:val="99"/>
    <w:semiHidden/>
    <w:rsid w:val="0061137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10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</dc:creator>
  <cp:keywords/>
  <dc:description/>
  <cp:lastModifiedBy>თამარ სოზიაშვილი</cp:lastModifiedBy>
  <cp:revision>22</cp:revision>
  <dcterms:created xsi:type="dcterms:W3CDTF">2019-06-05T09:40:00Z</dcterms:created>
  <dcterms:modified xsi:type="dcterms:W3CDTF">2024-10-24T06:08:00Z</dcterms:modified>
</cp:coreProperties>
</file>